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57E35">
      <w:pPr>
        <w:tabs>
          <w:tab w:val="left" w:pos="7200"/>
          <w:tab w:val="left" w:pos="7380"/>
          <w:tab w:val="left" w:pos="7560"/>
        </w:tabs>
        <w:spacing w:line="59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14:paraId="36113C2E">
      <w:pPr>
        <w:spacing w:line="590" w:lineRule="exact"/>
        <w:rPr>
          <w:rFonts w:hint="eastAsia"/>
        </w:rPr>
      </w:pPr>
    </w:p>
    <w:p w14:paraId="7C01EB1F">
      <w:pPr>
        <w:overflowPunct w:val="0"/>
        <w:spacing w:line="590" w:lineRule="exact"/>
        <w:jc w:val="center"/>
        <w:rPr>
          <w:rFonts w:hint="eastAsia" w:ascii="楷体_GB2312" w:hAnsi="楷体_GB2312" w:eastAsia="楷体_GB2312" w:cs="楷体_GB2312"/>
          <w:kern w:val="0"/>
          <w:sz w:val="32"/>
          <w:szCs w:val="32"/>
        </w:rPr>
      </w:pPr>
      <w:r>
        <w:rPr>
          <w:rFonts w:hint="eastAsia" w:eastAsia="方正小标宋简体" w:cs="Arial"/>
          <w:kern w:val="0"/>
          <w:sz w:val="44"/>
          <w:szCs w:val="44"/>
        </w:rPr>
        <w:t>医疗器械出口销售证明管理规定</w:t>
      </w:r>
    </w:p>
    <w:p w14:paraId="42A51861">
      <w:pPr>
        <w:overflowPunct w:val="0"/>
        <w:spacing w:line="590" w:lineRule="exact"/>
        <w:jc w:val="center"/>
        <w:rPr>
          <w:rFonts w:hint="eastAsia" w:eastAsia="仿宋_GB2312"/>
          <w:b/>
          <w:kern w:val="0"/>
          <w:sz w:val="44"/>
          <w:szCs w:val="44"/>
        </w:rPr>
      </w:pPr>
    </w:p>
    <w:p w14:paraId="38AB2196">
      <w:pPr>
        <w:overflowPunct w:val="0"/>
        <w:spacing w:line="590" w:lineRule="exact"/>
        <w:ind w:firstLine="640" w:firstLineChars="200"/>
        <w:rPr>
          <w:rFonts w:hint="eastAsia" w:eastAsia="仿宋_GB2312"/>
          <w:kern w:val="0"/>
          <w:sz w:val="32"/>
          <w:szCs w:val="32"/>
        </w:rPr>
      </w:pPr>
      <w:r>
        <w:rPr>
          <w:rFonts w:eastAsia="黑体"/>
          <w:kern w:val="0"/>
          <w:sz w:val="32"/>
          <w:szCs w:val="32"/>
        </w:rPr>
        <w:t>第一条</w:t>
      </w:r>
      <w:r>
        <w:rPr>
          <w:rFonts w:hint="eastAsia" w:eastAsia="黑体"/>
          <w:kern w:val="0"/>
          <w:sz w:val="32"/>
          <w:szCs w:val="32"/>
        </w:rPr>
        <w:t xml:space="preserve"> </w:t>
      </w:r>
      <w:r>
        <w:rPr>
          <w:rFonts w:hint="eastAsia" w:eastAsia="仿宋_GB2312"/>
          <w:kern w:val="0"/>
          <w:sz w:val="32"/>
          <w:szCs w:val="32"/>
        </w:rPr>
        <w:t xml:space="preserve"> 为支持医疗器械出口贸易，规范药品监督管理部门出具医疗器械出口销售证明的服务性事项办理，制定本规定。</w:t>
      </w:r>
    </w:p>
    <w:p w14:paraId="56C9C719">
      <w:pPr>
        <w:overflowPunct w:val="0"/>
        <w:spacing w:line="590" w:lineRule="exact"/>
        <w:ind w:firstLine="640" w:firstLineChars="200"/>
        <w:rPr>
          <w:rFonts w:eastAsia="仿宋_GB2312"/>
          <w:kern w:val="0"/>
          <w:sz w:val="32"/>
          <w:szCs w:val="32"/>
        </w:rPr>
      </w:pPr>
      <w:r>
        <w:rPr>
          <w:rFonts w:eastAsia="黑体"/>
          <w:kern w:val="0"/>
          <w:sz w:val="32"/>
          <w:szCs w:val="32"/>
        </w:rPr>
        <w:t>第二条</w:t>
      </w:r>
      <w:r>
        <w:rPr>
          <w:rFonts w:hint="eastAsia" w:eastAsia="黑体"/>
          <w:kern w:val="0"/>
          <w:sz w:val="32"/>
          <w:szCs w:val="32"/>
        </w:rPr>
        <w:t xml:space="preserve">  </w:t>
      </w:r>
      <w:r>
        <w:rPr>
          <w:rFonts w:hint="eastAsia" w:eastAsia="仿宋_GB2312"/>
          <w:kern w:val="0"/>
          <w:sz w:val="32"/>
          <w:szCs w:val="32"/>
        </w:rPr>
        <w:t>中国境内医疗器械注册人、备案人、已取得医疗器械生产许可证或者已办理医疗器械生产备案的生产企业，可以向所在地药品监督管理部门申请出具医疗器械出口销售证明。</w:t>
      </w:r>
    </w:p>
    <w:p w14:paraId="11550C7F">
      <w:pPr>
        <w:overflowPunct w:val="0"/>
        <w:spacing w:line="590" w:lineRule="exact"/>
        <w:ind w:firstLine="640" w:firstLineChars="200"/>
        <w:rPr>
          <w:rFonts w:hint="eastAsia" w:eastAsia="仿宋_GB2312"/>
          <w:sz w:val="32"/>
          <w:szCs w:val="32"/>
        </w:rPr>
      </w:pPr>
      <w:r>
        <w:rPr>
          <w:rFonts w:hint="eastAsia" w:eastAsia="黑体"/>
          <w:kern w:val="0"/>
          <w:sz w:val="32"/>
          <w:szCs w:val="32"/>
        </w:rPr>
        <w:t>第三条</w:t>
      </w:r>
      <w:r>
        <w:rPr>
          <w:rFonts w:hint="eastAsia" w:eastAsia="仿宋_GB2312"/>
          <w:sz w:val="32"/>
          <w:szCs w:val="32"/>
        </w:rPr>
        <w:t xml:space="preserve">  国家药品监督管理局指导全国医疗器械</w:t>
      </w:r>
      <w:r>
        <w:rPr>
          <w:rFonts w:eastAsia="仿宋_GB2312"/>
          <w:sz w:val="32"/>
          <w:szCs w:val="32"/>
        </w:rPr>
        <w:t>出口销售证明</w:t>
      </w:r>
      <w:r>
        <w:rPr>
          <w:rFonts w:hint="eastAsia" w:eastAsia="仿宋_GB2312"/>
          <w:sz w:val="32"/>
          <w:szCs w:val="32"/>
        </w:rPr>
        <w:t>管理工作。</w:t>
      </w:r>
      <w:r>
        <w:rPr>
          <w:rFonts w:eastAsia="仿宋_GB2312"/>
          <w:kern w:val="0"/>
          <w:sz w:val="32"/>
          <w:szCs w:val="32"/>
        </w:rPr>
        <w:t>省、自治区、直辖市药品监督管理部门负责本行政区域内</w:t>
      </w:r>
      <w:r>
        <w:rPr>
          <w:rFonts w:hint="eastAsia" w:eastAsia="仿宋_GB2312"/>
          <w:kern w:val="0"/>
          <w:sz w:val="32"/>
          <w:szCs w:val="32"/>
        </w:rPr>
        <w:t>的</w:t>
      </w:r>
      <w:r>
        <w:rPr>
          <w:rFonts w:hint="eastAsia" w:eastAsia="仿宋_GB2312"/>
          <w:sz w:val="32"/>
          <w:szCs w:val="32"/>
        </w:rPr>
        <w:t>医疗器械</w:t>
      </w:r>
      <w:r>
        <w:rPr>
          <w:rFonts w:eastAsia="仿宋_GB2312"/>
          <w:sz w:val="32"/>
          <w:szCs w:val="32"/>
        </w:rPr>
        <w:t>出口销售</w:t>
      </w:r>
      <w:r>
        <w:rPr>
          <w:rFonts w:hint="eastAsia" w:eastAsia="仿宋_GB2312"/>
          <w:sz w:val="32"/>
          <w:szCs w:val="32"/>
        </w:rPr>
        <w:t>证明管理</w:t>
      </w:r>
      <w:r>
        <w:rPr>
          <w:rFonts w:eastAsia="仿宋_GB2312"/>
          <w:sz w:val="32"/>
          <w:szCs w:val="32"/>
        </w:rPr>
        <w:t>工作</w:t>
      </w:r>
      <w:r>
        <w:rPr>
          <w:rFonts w:hint="eastAsia" w:eastAsia="仿宋_GB2312"/>
          <w:sz w:val="32"/>
          <w:szCs w:val="32"/>
        </w:rPr>
        <w:t>。</w:t>
      </w:r>
    </w:p>
    <w:p w14:paraId="1AAF16F2">
      <w:pPr>
        <w:overflowPunct w:val="0"/>
        <w:spacing w:line="590" w:lineRule="exact"/>
        <w:ind w:firstLine="640" w:firstLineChars="200"/>
        <w:rPr>
          <w:rFonts w:hint="eastAsia" w:eastAsia="仿宋_GB2312"/>
          <w:kern w:val="0"/>
          <w:sz w:val="32"/>
          <w:szCs w:val="32"/>
        </w:rPr>
      </w:pPr>
      <w:r>
        <w:rPr>
          <w:rFonts w:eastAsia="黑体"/>
          <w:kern w:val="0"/>
          <w:sz w:val="32"/>
          <w:szCs w:val="32"/>
        </w:rPr>
        <w:t>第四条</w:t>
      </w:r>
      <w:r>
        <w:rPr>
          <w:rFonts w:hint="eastAsia" w:eastAsia="黑体"/>
          <w:kern w:val="0"/>
          <w:sz w:val="32"/>
          <w:szCs w:val="32"/>
        </w:rPr>
        <w:t xml:space="preserve">  </w:t>
      </w:r>
      <w:r>
        <w:rPr>
          <w:rFonts w:hint="eastAsia" w:ascii="仿宋_GB2312" w:eastAsia="仿宋_GB2312"/>
          <w:kern w:val="0"/>
          <w:sz w:val="32"/>
          <w:szCs w:val="32"/>
        </w:rPr>
        <w:t>拟出口</w:t>
      </w:r>
      <w:r>
        <w:rPr>
          <w:rFonts w:hint="eastAsia" w:eastAsia="仿宋_GB2312"/>
          <w:kern w:val="0"/>
          <w:sz w:val="32"/>
          <w:szCs w:val="32"/>
        </w:rPr>
        <w:t>已在中国境内注册或者备案的医疗器械的，由医疗器械注册人、备案人作为申请人，向申请人所在地省级药品监督管理部门或者其指定的负责药品监督管理的部门提交下列资料，申请出具《</w:t>
      </w:r>
      <w:r>
        <w:rPr>
          <w:rFonts w:hint="eastAsia" w:eastAsia="仿宋_GB2312"/>
          <w:sz w:val="32"/>
          <w:szCs w:val="32"/>
        </w:rPr>
        <w:t>医疗器械</w:t>
      </w:r>
      <w:r>
        <w:rPr>
          <w:rFonts w:eastAsia="仿宋_GB2312"/>
          <w:kern w:val="0"/>
          <w:sz w:val="32"/>
          <w:szCs w:val="32"/>
        </w:rPr>
        <w:t>出口销售证明（</w:t>
      </w:r>
      <w:r>
        <w:rPr>
          <w:rFonts w:eastAsia="仿宋_GB2312"/>
          <w:sz w:val="32"/>
          <w:szCs w:val="32"/>
        </w:rPr>
        <w:fldChar w:fldCharType="begin"/>
      </w:r>
      <w:r>
        <w:rPr>
          <w:rFonts w:eastAsia="仿宋_GB2312"/>
          <w:sz w:val="32"/>
          <w:szCs w:val="32"/>
        </w:rPr>
        <w:instrText xml:space="preserve"> = 1 \* ROMAN \* MERGEFORMAT </w:instrText>
      </w:r>
      <w:r>
        <w:rPr>
          <w:rFonts w:eastAsia="仿宋_GB2312"/>
          <w:sz w:val="32"/>
          <w:szCs w:val="32"/>
        </w:rPr>
        <w:fldChar w:fldCharType="separate"/>
      </w:r>
      <w:r>
        <w:rPr>
          <w:rFonts w:eastAsia="仿宋_GB2312"/>
          <w:sz w:val="32"/>
          <w:szCs w:val="32"/>
        </w:rPr>
        <w:t>I</w:t>
      </w:r>
      <w:r>
        <w:rPr>
          <w:rFonts w:eastAsia="仿宋_GB2312"/>
          <w:sz w:val="32"/>
          <w:szCs w:val="32"/>
        </w:rPr>
        <w:fldChar w:fldCharType="end"/>
      </w:r>
      <w:r>
        <w:rPr>
          <w:rFonts w:eastAsia="仿宋_GB2312"/>
          <w:kern w:val="0"/>
          <w:sz w:val="32"/>
          <w:szCs w:val="32"/>
        </w:rPr>
        <w:t>）</w:t>
      </w:r>
      <w:r>
        <w:rPr>
          <w:rFonts w:hint="eastAsia" w:eastAsia="仿宋_GB2312"/>
          <w:kern w:val="0"/>
          <w:sz w:val="32"/>
          <w:szCs w:val="32"/>
        </w:rPr>
        <w:t>》，证明该产品已准许在中国境内生产和销售：</w:t>
      </w:r>
    </w:p>
    <w:p w14:paraId="386A5EC6">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（一）</w:t>
      </w:r>
      <w:r>
        <w:rPr>
          <w:rFonts w:hint="eastAsia" w:eastAsia="仿宋_GB2312"/>
          <w:sz w:val="32"/>
          <w:szCs w:val="32"/>
        </w:rPr>
        <w:t>医疗器械</w:t>
      </w:r>
      <w:r>
        <w:rPr>
          <w:rFonts w:eastAsia="仿宋_GB2312"/>
          <w:kern w:val="0"/>
          <w:sz w:val="32"/>
          <w:szCs w:val="32"/>
        </w:rPr>
        <w:t>出口销售证明申请表</w:t>
      </w:r>
      <w:r>
        <w:rPr>
          <w:rFonts w:hint="eastAsia" w:eastAsia="仿宋_GB2312"/>
          <w:kern w:val="0"/>
          <w:sz w:val="32"/>
          <w:szCs w:val="32"/>
        </w:rPr>
        <w:t>；</w:t>
      </w:r>
    </w:p>
    <w:p w14:paraId="5DBCD1B8">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（二）医疗器械注册证复印件或者产品备案凭证/备案编号告知书复印件；</w:t>
      </w:r>
    </w:p>
    <w:p w14:paraId="525D6FE4">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（三）医疗器械生产许可证正、副本复印件或者生产备案凭证/备案编号告知书复印件（生产地址须与资料（二）中的生产地址一致）。</w:t>
      </w:r>
    </w:p>
    <w:p w14:paraId="213EE418">
      <w:pPr>
        <w:pStyle w:val="15"/>
        <w:overflowPunct w:val="0"/>
        <w:spacing w:line="590" w:lineRule="exact"/>
        <w:ind w:firstLine="640" w:firstLineChars="200"/>
        <w:rPr>
          <w:rFonts w:hint="eastAsia" w:ascii="Times New Roman" w:hAnsi="Times New Roman" w:eastAsia="仿宋_GB2312" w:cs="Times New Roman"/>
          <w:b w:val="0"/>
          <w:bCs w:val="0"/>
          <w:kern w:val="0"/>
          <w:sz w:val="32"/>
          <w:szCs w:val="32"/>
        </w:rPr>
      </w:pPr>
      <w:r>
        <w:rPr>
          <w:rFonts w:hint="eastAsia" w:ascii="Times New Roman" w:hAnsi="Times New Roman" w:eastAsia="仿宋_GB2312" w:cs="Times New Roman"/>
          <w:b w:val="0"/>
          <w:bCs w:val="0"/>
          <w:kern w:val="0"/>
          <w:sz w:val="32"/>
          <w:szCs w:val="32"/>
        </w:rPr>
        <w:t>相关资料可以通过联网核查的，无需申请人提供。</w:t>
      </w:r>
    </w:p>
    <w:p w14:paraId="18C83BC3">
      <w:pPr>
        <w:overflowPunct w:val="0"/>
        <w:spacing w:line="590" w:lineRule="exact"/>
        <w:ind w:firstLine="640" w:firstLineChars="200"/>
        <w:rPr>
          <w:rFonts w:hint="eastAsia" w:eastAsia="仿宋_GB2312"/>
          <w:kern w:val="0"/>
          <w:sz w:val="32"/>
          <w:szCs w:val="32"/>
        </w:rPr>
      </w:pPr>
      <w:r>
        <w:rPr>
          <w:rFonts w:eastAsia="黑体"/>
          <w:kern w:val="0"/>
          <w:sz w:val="32"/>
          <w:szCs w:val="32"/>
        </w:rPr>
        <w:t>第</w:t>
      </w:r>
      <w:r>
        <w:rPr>
          <w:rFonts w:hint="eastAsia" w:eastAsia="黑体"/>
          <w:kern w:val="0"/>
          <w:sz w:val="32"/>
          <w:szCs w:val="32"/>
        </w:rPr>
        <w:t>五</w:t>
      </w:r>
      <w:r>
        <w:rPr>
          <w:rFonts w:eastAsia="黑体"/>
          <w:kern w:val="0"/>
          <w:sz w:val="32"/>
          <w:szCs w:val="32"/>
        </w:rPr>
        <w:t>条</w:t>
      </w:r>
      <w:r>
        <w:rPr>
          <w:rFonts w:hint="eastAsia" w:eastAsia="仿宋_GB2312"/>
          <w:sz w:val="32"/>
          <w:szCs w:val="32"/>
        </w:rPr>
        <w:t xml:space="preserve">  拟</w:t>
      </w:r>
      <w:r>
        <w:rPr>
          <w:rFonts w:hint="eastAsia" w:ascii="仿宋_GB2312" w:eastAsia="仿宋_GB2312"/>
          <w:kern w:val="0"/>
          <w:sz w:val="32"/>
          <w:szCs w:val="32"/>
        </w:rPr>
        <w:t>出口</w:t>
      </w:r>
      <w:r>
        <w:rPr>
          <w:rFonts w:hint="eastAsia" w:eastAsia="仿宋_GB2312"/>
          <w:sz w:val="32"/>
          <w:szCs w:val="32"/>
        </w:rPr>
        <w:t>未在中国境内注册或者备案的医疗器械的，由拟出口产品的实际生产企业作为申请人，向</w:t>
      </w:r>
      <w:r>
        <w:rPr>
          <w:rFonts w:hint="eastAsia" w:eastAsia="仿宋_GB2312"/>
          <w:kern w:val="0"/>
          <w:sz w:val="32"/>
          <w:szCs w:val="32"/>
        </w:rPr>
        <w:t>申请人所在地省级药品监督管理部门或者其指定的负责药品监督管理的部门提交下列资料，申请出具《医疗器械出口销售证明（</w:t>
      </w:r>
      <w:r>
        <w:rPr>
          <w:rFonts w:hint="eastAsia" w:eastAsia="仿宋_GB2312"/>
          <w:kern w:val="0"/>
          <w:sz w:val="32"/>
          <w:szCs w:val="32"/>
        </w:rPr>
        <w:fldChar w:fldCharType="begin"/>
      </w:r>
      <w:r>
        <w:rPr>
          <w:rFonts w:hint="eastAsia" w:eastAsia="仿宋_GB2312"/>
          <w:kern w:val="0"/>
          <w:sz w:val="32"/>
          <w:szCs w:val="32"/>
        </w:rPr>
        <w:instrText xml:space="preserve"> = 2 \* ROMAN \* MERGEFORMAT </w:instrText>
      </w:r>
      <w:r>
        <w:rPr>
          <w:rFonts w:hint="eastAsia" w:eastAsia="仿宋_GB2312"/>
          <w:kern w:val="0"/>
          <w:sz w:val="32"/>
          <w:szCs w:val="32"/>
        </w:rPr>
        <w:fldChar w:fldCharType="separate"/>
      </w:r>
      <w:r>
        <w:rPr>
          <w:rFonts w:hint="eastAsia" w:eastAsia="仿宋_GB2312"/>
          <w:kern w:val="0"/>
          <w:sz w:val="32"/>
          <w:szCs w:val="32"/>
        </w:rPr>
        <w:t>II</w:t>
      </w:r>
      <w:r>
        <w:rPr>
          <w:rFonts w:hint="eastAsia" w:eastAsia="仿宋_GB2312"/>
          <w:kern w:val="0"/>
          <w:sz w:val="32"/>
          <w:szCs w:val="32"/>
        </w:rPr>
        <w:fldChar w:fldCharType="end"/>
      </w:r>
      <w:r>
        <w:rPr>
          <w:rFonts w:hint="eastAsia" w:eastAsia="仿宋_GB2312"/>
          <w:kern w:val="0"/>
          <w:sz w:val="32"/>
          <w:szCs w:val="32"/>
        </w:rPr>
        <w:t>）》，证明该产品在中国</w:t>
      </w:r>
      <w:r>
        <w:rPr>
          <w:rFonts w:hint="eastAsia" w:eastAsia="仿宋_GB2312"/>
          <w:sz w:val="32"/>
          <w:szCs w:val="32"/>
        </w:rPr>
        <w:t>境内按</w:t>
      </w:r>
      <w:r>
        <w:rPr>
          <w:rFonts w:hint="eastAsia" w:eastAsia="仿宋_GB2312"/>
          <w:kern w:val="0"/>
          <w:sz w:val="32"/>
          <w:szCs w:val="32"/>
        </w:rPr>
        <w:t>照医疗器械管理但未在中国境内注册或者备案，该生产企业具有符合医疗器械生产质量管理规范要求的生产条件：</w:t>
      </w:r>
    </w:p>
    <w:p w14:paraId="1EFD44ED">
      <w:pPr>
        <w:overflowPunct w:val="0"/>
        <w:spacing w:line="590" w:lineRule="exact"/>
        <w:ind w:firstLine="640" w:firstLineChars="200"/>
        <w:rPr>
          <w:rFonts w:hint="eastAsia" w:eastAsia="仿宋_GB2312"/>
          <w:sz w:val="32"/>
          <w:szCs w:val="32"/>
        </w:rPr>
      </w:pPr>
      <w:r>
        <w:rPr>
          <w:rFonts w:hint="eastAsia" w:eastAsia="仿宋_GB2312"/>
          <w:kern w:val="0"/>
          <w:sz w:val="32"/>
          <w:szCs w:val="32"/>
        </w:rPr>
        <w:t>（一）</w:t>
      </w:r>
      <w:r>
        <w:rPr>
          <w:rFonts w:hint="eastAsia" w:eastAsia="仿宋_GB2312"/>
          <w:sz w:val="32"/>
          <w:szCs w:val="32"/>
        </w:rPr>
        <w:t>医疗器械出口销售证明申请表；</w:t>
      </w:r>
    </w:p>
    <w:p w14:paraId="3D2BB804">
      <w:pPr>
        <w:overflowPunct w:val="0"/>
        <w:spacing w:line="590" w:lineRule="exact"/>
        <w:ind w:firstLine="640" w:firstLineChars="200"/>
        <w:rPr>
          <w:rFonts w:hint="eastAsia" w:eastAsia="仿宋_GB2312"/>
          <w:sz w:val="32"/>
          <w:szCs w:val="32"/>
        </w:rPr>
      </w:pPr>
      <w:r>
        <w:rPr>
          <w:rFonts w:hint="eastAsia" w:eastAsia="仿宋_GB2312"/>
          <w:kern w:val="0"/>
          <w:sz w:val="32"/>
          <w:szCs w:val="32"/>
        </w:rPr>
        <w:t>（二）</w:t>
      </w:r>
      <w:r>
        <w:rPr>
          <w:rFonts w:hint="eastAsia" w:eastAsia="仿宋_GB2312"/>
          <w:sz w:val="32"/>
          <w:szCs w:val="32"/>
        </w:rPr>
        <w:t>医疗器械生产许可证正、副本复印件或者</w:t>
      </w:r>
      <w:r>
        <w:rPr>
          <w:rFonts w:hint="eastAsia" w:eastAsia="仿宋_GB2312"/>
          <w:kern w:val="0"/>
          <w:sz w:val="32"/>
          <w:szCs w:val="32"/>
        </w:rPr>
        <w:t>生产备案凭证/备案编号告知书复印件</w:t>
      </w:r>
      <w:r>
        <w:rPr>
          <w:rFonts w:hint="eastAsia" w:eastAsia="仿宋_GB2312"/>
          <w:sz w:val="32"/>
          <w:szCs w:val="32"/>
        </w:rPr>
        <w:t>；</w:t>
      </w:r>
    </w:p>
    <w:p w14:paraId="45092425">
      <w:pPr>
        <w:overflowPunct w:val="0"/>
        <w:spacing w:line="590" w:lineRule="exact"/>
        <w:ind w:firstLine="640" w:firstLineChars="200"/>
        <w:rPr>
          <w:rFonts w:hint="eastAsia" w:ascii="仿宋_GB2312" w:hAnsi="仿宋_GB2312" w:eastAsia="仿宋_GB2312" w:cs="仿宋_GB2312"/>
          <w:sz w:val="32"/>
          <w:szCs w:val="32"/>
        </w:rPr>
      </w:pPr>
      <w:r>
        <w:rPr>
          <w:rFonts w:hint="eastAsia" w:eastAsia="仿宋_GB2312"/>
          <w:kern w:val="0"/>
          <w:sz w:val="32"/>
          <w:szCs w:val="32"/>
        </w:rPr>
        <w:t>（三）</w:t>
      </w:r>
      <w:r>
        <w:rPr>
          <w:rFonts w:hint="eastAsia" w:eastAsia="仿宋_GB2312"/>
          <w:sz w:val="32"/>
          <w:szCs w:val="32"/>
        </w:rPr>
        <w:t>医疗器械生产许可证或者生产备案凭证载明的生产范围包含本类产品所在子目录和一级产品类别的说明；</w:t>
      </w:r>
      <w:r>
        <w:rPr>
          <w:rFonts w:hint="eastAsia" w:ascii="仿宋_GB2312" w:hAnsi="仿宋_GB2312" w:eastAsia="仿宋_GB2312" w:cs="仿宋_GB2312"/>
          <w:sz w:val="32"/>
          <w:szCs w:val="32"/>
        </w:rPr>
        <w:t>对于体外诊断试剂，还应当说明拟出口的产品与所生产的产品具有相同的方法学；</w:t>
      </w:r>
    </w:p>
    <w:p w14:paraId="7A4A53F2">
      <w:pPr>
        <w:overflowPunct w:val="0"/>
        <w:spacing w:line="590" w:lineRule="exact"/>
        <w:ind w:firstLine="640" w:firstLineChars="200"/>
        <w:rPr>
          <w:rFonts w:hint="eastAsia" w:ascii="仿宋_GB2312" w:hAnsi="仿宋_GB2312" w:eastAsia="仿宋_GB2312" w:cs="仿宋_GB2312"/>
          <w:sz w:val="32"/>
          <w:szCs w:val="32"/>
        </w:rPr>
      </w:pPr>
      <w:r>
        <w:rPr>
          <w:rFonts w:hint="eastAsia" w:eastAsia="仿宋_GB2312"/>
          <w:kern w:val="0"/>
          <w:sz w:val="32"/>
          <w:szCs w:val="32"/>
        </w:rPr>
        <w:t>（四）</w:t>
      </w:r>
      <w:r>
        <w:rPr>
          <w:rFonts w:hint="eastAsia" w:ascii="仿宋_GB2312" w:hAnsi="仿宋_GB2312" w:eastAsia="仿宋_GB2312" w:cs="仿宋_GB2312"/>
          <w:sz w:val="32"/>
          <w:szCs w:val="32"/>
        </w:rPr>
        <w:t>生产企业符合生产质量管理规范要求的情况说明或者佐证材料。</w:t>
      </w:r>
    </w:p>
    <w:p w14:paraId="180D6D6B">
      <w:pPr>
        <w:pStyle w:val="15"/>
        <w:overflowPunct w:val="0"/>
        <w:spacing w:line="590" w:lineRule="exact"/>
        <w:ind w:firstLine="640" w:firstLineChars="200"/>
        <w:rPr>
          <w:rFonts w:eastAsia="仿宋_GB2312"/>
          <w:color w:val="FF0000"/>
        </w:rPr>
      </w:pPr>
      <w:r>
        <w:rPr>
          <w:rFonts w:hint="eastAsia" w:ascii="Times New Roman" w:hAnsi="Times New Roman" w:eastAsia="仿宋_GB2312" w:cs="Times New Roman"/>
          <w:b w:val="0"/>
          <w:bCs w:val="0"/>
          <w:kern w:val="0"/>
          <w:sz w:val="32"/>
          <w:szCs w:val="32"/>
        </w:rPr>
        <w:t>相关资料可以通过联网核查的，无需申请人提供。</w:t>
      </w:r>
    </w:p>
    <w:p w14:paraId="3648DFC0">
      <w:pPr>
        <w:pStyle w:val="8"/>
        <w:shd w:val="clear" w:color="auto" w:fill="FFFFFF"/>
        <w:overflowPunct w:val="0"/>
        <w:spacing w:before="0" w:beforeAutospacing="0" w:after="0" w:afterAutospacing="0" w:line="590" w:lineRule="exact"/>
        <w:ind w:firstLine="640" w:firstLineChars="200"/>
        <w:jc w:val="both"/>
        <w:rPr>
          <w:rFonts w:eastAsia="仿宋_GB2312"/>
          <w:sz w:val="32"/>
          <w:szCs w:val="32"/>
        </w:rPr>
      </w:pPr>
      <w:r>
        <w:rPr>
          <w:rFonts w:eastAsia="黑体"/>
          <w:sz w:val="32"/>
          <w:szCs w:val="32"/>
        </w:rPr>
        <w:t>第</w:t>
      </w:r>
      <w:r>
        <w:rPr>
          <w:rFonts w:hint="eastAsia" w:eastAsia="黑体"/>
          <w:sz w:val="32"/>
          <w:szCs w:val="32"/>
        </w:rPr>
        <w:t>六</w:t>
      </w:r>
      <w:r>
        <w:rPr>
          <w:rFonts w:eastAsia="黑体"/>
          <w:sz w:val="32"/>
          <w:szCs w:val="32"/>
        </w:rPr>
        <w:t>条</w:t>
      </w:r>
      <w:r>
        <w:rPr>
          <w:rFonts w:hint="eastAsia" w:eastAsia="黑体"/>
          <w:sz w:val="32"/>
          <w:szCs w:val="32"/>
        </w:rPr>
        <w:t xml:space="preserve"> </w:t>
      </w:r>
      <w:r>
        <w:rPr>
          <w:rFonts w:hint="eastAsia" w:eastAsia="仿宋_GB2312"/>
          <w:sz w:val="32"/>
          <w:szCs w:val="32"/>
        </w:rPr>
        <w:t xml:space="preserve"> 医疗器械出口销售证明</w:t>
      </w:r>
      <w:r>
        <w:rPr>
          <w:rFonts w:eastAsia="仿宋_GB2312"/>
          <w:color w:val="000000"/>
          <w:sz w:val="32"/>
          <w:szCs w:val="32"/>
        </w:rPr>
        <w:t>的</w:t>
      </w:r>
      <w:r>
        <w:rPr>
          <w:rFonts w:hint="eastAsia" w:eastAsia="仿宋_GB2312"/>
          <w:color w:val="000000"/>
          <w:sz w:val="32"/>
          <w:szCs w:val="32"/>
        </w:rPr>
        <w:t>中文</w:t>
      </w:r>
      <w:r>
        <w:rPr>
          <w:rFonts w:eastAsia="仿宋_GB2312"/>
          <w:color w:val="000000"/>
          <w:sz w:val="32"/>
          <w:szCs w:val="32"/>
        </w:rPr>
        <w:t>编</w:t>
      </w:r>
      <w:r>
        <w:rPr>
          <w:rFonts w:hint="eastAsia" w:eastAsia="仿宋_GB2312"/>
          <w:color w:val="000000"/>
          <w:sz w:val="32"/>
          <w:szCs w:val="32"/>
        </w:rPr>
        <w:t>号</w:t>
      </w:r>
      <w:r>
        <w:rPr>
          <w:rFonts w:eastAsia="仿宋_GB2312"/>
          <w:sz w:val="32"/>
          <w:szCs w:val="32"/>
        </w:rPr>
        <w:t>方式为：X</w:t>
      </w:r>
      <w:r>
        <w:rPr>
          <w:rFonts w:hint="eastAsia" w:eastAsia="仿宋_GB2312"/>
          <w:sz w:val="32"/>
          <w:szCs w:val="32"/>
          <w:vertAlign w:val="subscript"/>
        </w:rPr>
        <w:t>1</w:t>
      </w:r>
      <w:r>
        <w:rPr>
          <w:rFonts w:hint="eastAsia" w:eastAsia="仿宋_GB2312"/>
          <w:sz w:val="32"/>
          <w:szCs w:val="32"/>
        </w:rPr>
        <w:t>药监械出</w:t>
      </w:r>
      <w:r>
        <w:rPr>
          <w:rFonts w:eastAsia="仿宋_GB2312"/>
          <w:sz w:val="32"/>
          <w:szCs w:val="32"/>
        </w:rPr>
        <w:t>X</w:t>
      </w:r>
      <w:r>
        <w:rPr>
          <w:rFonts w:hint="eastAsia" w:eastAsia="仿宋_GB2312"/>
          <w:sz w:val="32"/>
          <w:szCs w:val="32"/>
          <w:vertAlign w:val="subscript"/>
        </w:rPr>
        <w:t>2</w:t>
      </w:r>
      <w:r>
        <w:rPr>
          <w:rFonts w:eastAsia="仿宋_GB2312"/>
          <w:sz w:val="32"/>
          <w:szCs w:val="32"/>
        </w:rPr>
        <w:t>X</w:t>
      </w:r>
      <w:r>
        <w:rPr>
          <w:rFonts w:hint="eastAsia" w:eastAsia="仿宋_GB2312"/>
          <w:sz w:val="32"/>
          <w:szCs w:val="32"/>
          <w:vertAlign w:val="subscript"/>
        </w:rPr>
        <w:t>3</w:t>
      </w:r>
      <w:r>
        <w:rPr>
          <w:rFonts w:hint="eastAsia" w:eastAsia="仿宋_GB2312"/>
          <w:sz w:val="32"/>
          <w:szCs w:val="32"/>
        </w:rPr>
        <w:t>号，英文编号</w:t>
      </w:r>
      <w:r>
        <w:rPr>
          <w:rFonts w:eastAsia="仿宋_GB2312"/>
          <w:sz w:val="32"/>
          <w:szCs w:val="32"/>
        </w:rPr>
        <w:t>方式</w:t>
      </w:r>
      <w:r>
        <w:rPr>
          <w:rFonts w:hint="eastAsia" w:eastAsia="仿宋_GB2312"/>
          <w:sz w:val="32"/>
          <w:szCs w:val="32"/>
        </w:rPr>
        <w:t>为：No.MD</w:t>
      </w:r>
      <w:r>
        <w:rPr>
          <w:rFonts w:eastAsia="仿宋_GB2312"/>
          <w:sz w:val="32"/>
          <w:szCs w:val="32"/>
        </w:rPr>
        <w:t>X</w:t>
      </w:r>
      <w:r>
        <w:rPr>
          <w:rFonts w:hint="eastAsia" w:eastAsia="仿宋_GB2312"/>
          <w:sz w:val="32"/>
          <w:szCs w:val="32"/>
          <w:vertAlign w:val="subscript"/>
        </w:rPr>
        <w:t>1</w:t>
      </w:r>
      <w:r>
        <w:rPr>
          <w:rFonts w:eastAsia="仿宋_GB2312"/>
          <w:sz w:val="32"/>
          <w:szCs w:val="32"/>
        </w:rPr>
        <w:t>X</w:t>
      </w:r>
      <w:r>
        <w:rPr>
          <w:rFonts w:hint="eastAsia" w:eastAsia="仿宋_GB2312"/>
          <w:sz w:val="32"/>
          <w:szCs w:val="32"/>
          <w:vertAlign w:val="subscript"/>
        </w:rPr>
        <w:t>2</w:t>
      </w:r>
      <w:r>
        <w:rPr>
          <w:rFonts w:eastAsia="仿宋_GB2312"/>
          <w:sz w:val="32"/>
          <w:szCs w:val="32"/>
        </w:rPr>
        <w:t>X</w:t>
      </w:r>
      <w:r>
        <w:rPr>
          <w:rFonts w:hint="eastAsia" w:eastAsia="仿宋_GB2312"/>
          <w:sz w:val="32"/>
          <w:szCs w:val="32"/>
          <w:vertAlign w:val="subscript"/>
        </w:rPr>
        <w:t>3</w:t>
      </w:r>
      <w:r>
        <w:rPr>
          <w:rFonts w:hint="eastAsia" w:eastAsia="仿宋_GB2312"/>
          <w:sz w:val="32"/>
          <w:szCs w:val="32"/>
        </w:rPr>
        <w:t>。其中：</w:t>
      </w:r>
      <w:r>
        <w:rPr>
          <w:rFonts w:eastAsia="仿宋_GB2312"/>
          <w:sz w:val="32"/>
          <w:szCs w:val="32"/>
        </w:rPr>
        <w:t>X</w:t>
      </w:r>
      <w:r>
        <w:rPr>
          <w:rFonts w:hint="eastAsia" w:eastAsia="仿宋_GB2312"/>
          <w:sz w:val="32"/>
          <w:szCs w:val="32"/>
          <w:vertAlign w:val="subscript"/>
        </w:rPr>
        <w:t>1</w:t>
      </w:r>
      <w:r>
        <w:rPr>
          <w:rFonts w:hint="eastAsia" w:eastAsia="仿宋_GB2312"/>
          <w:sz w:val="32"/>
          <w:szCs w:val="32"/>
        </w:rPr>
        <w:t>在中文编号中为出具证明的部门所在省份的简称，在英文编号中为出具证明的部门所在省份的二位字母码；</w:t>
      </w:r>
      <w:r>
        <w:rPr>
          <w:rFonts w:eastAsia="仿宋_GB2312"/>
          <w:sz w:val="32"/>
          <w:szCs w:val="32"/>
        </w:rPr>
        <w:t>X</w:t>
      </w:r>
      <w:r>
        <w:rPr>
          <w:rFonts w:hint="eastAsia" w:eastAsia="仿宋_GB2312"/>
          <w:sz w:val="32"/>
          <w:szCs w:val="32"/>
          <w:vertAlign w:val="subscript"/>
        </w:rPr>
        <w:t>2</w:t>
      </w:r>
      <w:r>
        <w:rPr>
          <w:rFonts w:hint="eastAsia" w:eastAsia="仿宋_GB2312"/>
          <w:sz w:val="32"/>
          <w:szCs w:val="32"/>
        </w:rPr>
        <w:t>为出具证明的年份（4位）；</w:t>
      </w:r>
      <w:r>
        <w:rPr>
          <w:rFonts w:eastAsia="仿宋_GB2312"/>
          <w:sz w:val="32"/>
          <w:szCs w:val="32"/>
        </w:rPr>
        <w:t>X</w:t>
      </w:r>
      <w:r>
        <w:rPr>
          <w:rFonts w:hint="eastAsia" w:eastAsia="仿宋_GB2312"/>
          <w:sz w:val="32"/>
          <w:szCs w:val="32"/>
          <w:vertAlign w:val="subscript"/>
        </w:rPr>
        <w:t>3</w:t>
      </w:r>
      <w:r>
        <w:rPr>
          <w:rFonts w:hint="eastAsia" w:eastAsia="仿宋_GB2312"/>
          <w:sz w:val="32"/>
          <w:szCs w:val="32"/>
        </w:rPr>
        <w:t>为流水号（6位）。</w:t>
      </w:r>
    </w:p>
    <w:p w14:paraId="3782EBF2">
      <w:pPr>
        <w:overflowPunct w:val="0"/>
        <w:spacing w:line="590" w:lineRule="exact"/>
        <w:ind w:firstLine="640" w:firstLineChars="200"/>
        <w:rPr>
          <w:rFonts w:hint="eastAsia" w:eastAsia="仿宋_GB2312"/>
          <w:kern w:val="0"/>
          <w:sz w:val="32"/>
          <w:szCs w:val="32"/>
        </w:rPr>
      </w:pPr>
      <w:r>
        <w:rPr>
          <w:rFonts w:eastAsia="黑体"/>
          <w:kern w:val="0"/>
          <w:sz w:val="32"/>
          <w:szCs w:val="32"/>
        </w:rPr>
        <w:t>第</w:t>
      </w:r>
      <w:r>
        <w:rPr>
          <w:rFonts w:hint="eastAsia" w:eastAsia="黑体"/>
          <w:kern w:val="0"/>
          <w:sz w:val="32"/>
          <w:szCs w:val="32"/>
        </w:rPr>
        <w:t>七</w:t>
      </w:r>
      <w:r>
        <w:rPr>
          <w:rFonts w:eastAsia="黑体"/>
          <w:kern w:val="0"/>
          <w:sz w:val="32"/>
          <w:szCs w:val="32"/>
        </w:rPr>
        <w:t>条</w:t>
      </w:r>
      <w:r>
        <w:rPr>
          <w:rFonts w:hint="eastAsia" w:eastAsia="黑体"/>
          <w:kern w:val="0"/>
          <w:sz w:val="32"/>
          <w:szCs w:val="32"/>
        </w:rPr>
        <w:t xml:space="preserve">  </w:t>
      </w:r>
      <w:r>
        <w:rPr>
          <w:rFonts w:hint="eastAsia" w:ascii="仿宋_GB2312" w:hAnsi="仿宋_GB2312" w:eastAsia="仿宋_GB2312" w:cs="仿宋_GB2312"/>
          <w:sz w:val="32"/>
          <w:szCs w:val="32"/>
        </w:rPr>
        <w:t>医疗器械出口销售证明有效日期不应超过申报资料中企业提交的各类证件最先到达的截止日期。</w:t>
      </w:r>
      <w:r>
        <w:rPr>
          <w:rFonts w:hint="eastAsia" w:eastAsia="仿宋_GB2312"/>
          <w:kern w:val="0"/>
          <w:sz w:val="32"/>
          <w:szCs w:val="32"/>
        </w:rPr>
        <w:t>第一类</w:t>
      </w:r>
      <w:r>
        <w:rPr>
          <w:rFonts w:hint="eastAsia" w:eastAsia="仿宋_GB2312"/>
          <w:sz w:val="32"/>
          <w:szCs w:val="32"/>
        </w:rPr>
        <w:t>医疗器械的</w:t>
      </w:r>
      <w:r>
        <w:rPr>
          <w:rFonts w:eastAsia="仿宋_GB2312"/>
          <w:kern w:val="0"/>
          <w:sz w:val="32"/>
          <w:szCs w:val="32"/>
        </w:rPr>
        <w:t>出口销售证明</w:t>
      </w:r>
      <w:r>
        <w:rPr>
          <w:rFonts w:hint="eastAsia" w:eastAsia="仿宋_GB2312"/>
          <w:kern w:val="0"/>
          <w:sz w:val="32"/>
          <w:szCs w:val="32"/>
        </w:rPr>
        <w:t>有效期</w:t>
      </w:r>
      <w:r>
        <w:rPr>
          <w:rFonts w:hint="eastAsia" w:ascii="仿宋_GB2312" w:hAnsi="仿宋_GB2312" w:eastAsia="仿宋_GB2312" w:cs="仿宋_GB2312"/>
          <w:sz w:val="32"/>
          <w:szCs w:val="32"/>
        </w:rPr>
        <w:t>不超过</w:t>
      </w:r>
      <w:r>
        <w:rPr>
          <w:rFonts w:hint="eastAsia" w:eastAsia="仿宋_GB2312"/>
          <w:kern w:val="0"/>
          <w:sz w:val="32"/>
          <w:szCs w:val="32"/>
        </w:rPr>
        <w:t>3年。</w:t>
      </w:r>
    </w:p>
    <w:p w14:paraId="493313E3">
      <w:pPr>
        <w:overflowPunct w:val="0"/>
        <w:spacing w:line="590" w:lineRule="exact"/>
        <w:ind w:firstLine="640" w:firstLineChars="200"/>
        <w:rPr>
          <w:rFonts w:eastAsia="仿宋_GB2312"/>
          <w:kern w:val="0"/>
          <w:sz w:val="32"/>
          <w:szCs w:val="32"/>
        </w:rPr>
      </w:pPr>
      <w:r>
        <w:rPr>
          <w:rFonts w:eastAsia="仿宋_GB2312"/>
          <w:kern w:val="0"/>
          <w:sz w:val="32"/>
          <w:szCs w:val="32"/>
        </w:rPr>
        <w:t>有效期届满</w:t>
      </w:r>
      <w:r>
        <w:rPr>
          <w:rFonts w:hint="eastAsia" w:eastAsia="仿宋_GB2312"/>
          <w:kern w:val="0"/>
          <w:sz w:val="32"/>
          <w:szCs w:val="32"/>
        </w:rPr>
        <w:t>或者出口销售证明载明内容发生变化的，</w:t>
      </w:r>
      <w:r>
        <w:rPr>
          <w:rFonts w:eastAsia="仿宋_GB2312"/>
          <w:kern w:val="0"/>
          <w:sz w:val="32"/>
          <w:szCs w:val="32"/>
        </w:rPr>
        <w:t>应当重新申请。</w:t>
      </w:r>
      <w:r>
        <w:rPr>
          <w:rFonts w:hint="eastAsia" w:eastAsia="仿宋_GB2312"/>
          <w:kern w:val="0"/>
          <w:sz w:val="32"/>
          <w:szCs w:val="32"/>
        </w:rPr>
        <w:t>医疗器械注册证或者产品备案、医疗器械生产许可证或者生产备案被依法吊销、撤销、注销或者取消的，相应的出口销售证明应当自吊销、撤销、注销或者取消之日起失效。</w:t>
      </w:r>
    </w:p>
    <w:p w14:paraId="18EC4D60">
      <w:pPr>
        <w:overflowPunct w:val="0"/>
        <w:spacing w:line="590" w:lineRule="exact"/>
        <w:ind w:firstLine="640" w:firstLineChars="200"/>
        <w:rPr>
          <w:rFonts w:hint="eastAsia" w:eastAsia="仿宋_GB2312"/>
          <w:kern w:val="0"/>
          <w:sz w:val="32"/>
          <w:szCs w:val="32"/>
        </w:rPr>
      </w:pPr>
      <w:r>
        <w:rPr>
          <w:rFonts w:eastAsia="黑体"/>
          <w:kern w:val="0"/>
          <w:sz w:val="32"/>
          <w:szCs w:val="32"/>
        </w:rPr>
        <w:t>第</w:t>
      </w:r>
      <w:r>
        <w:rPr>
          <w:rFonts w:hint="eastAsia" w:eastAsia="黑体"/>
          <w:kern w:val="0"/>
          <w:sz w:val="32"/>
          <w:szCs w:val="32"/>
        </w:rPr>
        <w:t>八</w:t>
      </w:r>
      <w:r>
        <w:rPr>
          <w:rFonts w:eastAsia="黑体"/>
          <w:kern w:val="0"/>
          <w:sz w:val="32"/>
          <w:szCs w:val="32"/>
        </w:rPr>
        <w:t>条</w:t>
      </w:r>
      <w:r>
        <w:rPr>
          <w:rFonts w:hint="eastAsia" w:eastAsia="黑体"/>
          <w:kern w:val="0"/>
          <w:sz w:val="32"/>
          <w:szCs w:val="32"/>
        </w:rPr>
        <w:t xml:space="preserve">  </w:t>
      </w:r>
      <w:r>
        <w:rPr>
          <w:rFonts w:hint="eastAsia" w:eastAsia="仿宋_GB2312"/>
          <w:kern w:val="0"/>
          <w:sz w:val="32"/>
          <w:szCs w:val="32"/>
        </w:rPr>
        <w:t>申请人应当诚实守信，</w:t>
      </w:r>
      <w:r>
        <w:rPr>
          <w:rFonts w:eastAsia="仿宋_GB2312"/>
          <w:kern w:val="0"/>
          <w:sz w:val="32"/>
          <w:szCs w:val="32"/>
        </w:rPr>
        <w:t>保证</w:t>
      </w:r>
      <w:r>
        <w:rPr>
          <w:rFonts w:hint="eastAsia" w:eastAsia="仿宋_GB2312"/>
          <w:kern w:val="0"/>
          <w:sz w:val="32"/>
          <w:szCs w:val="32"/>
        </w:rPr>
        <w:t>提交的资料真实、合法、准确、完整和可追溯，保证</w:t>
      </w:r>
      <w:r>
        <w:rPr>
          <w:rFonts w:eastAsia="仿宋_GB2312"/>
          <w:kern w:val="0"/>
          <w:sz w:val="32"/>
          <w:szCs w:val="32"/>
        </w:rPr>
        <w:t>所出口的产品符合进口国</w:t>
      </w:r>
      <w:r>
        <w:rPr>
          <w:rFonts w:hint="eastAsia" w:eastAsia="仿宋_GB2312"/>
          <w:kern w:val="0"/>
          <w:sz w:val="32"/>
          <w:szCs w:val="32"/>
        </w:rPr>
        <w:t>家（</w:t>
      </w:r>
      <w:r>
        <w:rPr>
          <w:rFonts w:eastAsia="仿宋_GB2312"/>
          <w:kern w:val="0"/>
          <w:sz w:val="32"/>
          <w:szCs w:val="32"/>
        </w:rPr>
        <w:t>地区</w:t>
      </w:r>
      <w:r>
        <w:rPr>
          <w:rFonts w:hint="eastAsia" w:eastAsia="仿宋_GB2312"/>
          <w:kern w:val="0"/>
          <w:sz w:val="32"/>
          <w:szCs w:val="32"/>
        </w:rPr>
        <w:t>）</w:t>
      </w:r>
      <w:r>
        <w:rPr>
          <w:rFonts w:eastAsia="仿宋_GB2312"/>
          <w:kern w:val="0"/>
          <w:sz w:val="32"/>
          <w:szCs w:val="32"/>
        </w:rPr>
        <w:t>的要求，并承担相应法律责任。</w:t>
      </w:r>
    </w:p>
    <w:p w14:paraId="7C997E80">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申请人应当加强医疗器械出口质量管理，落实质量管理体系要求，建立并保存相关质量管理文件和记录、</w:t>
      </w:r>
      <w:r>
        <w:rPr>
          <w:rFonts w:hint="eastAsia" w:ascii="仿宋_GB2312" w:hAnsi="仿宋_GB2312" w:eastAsia="仿宋_GB2312" w:cs="仿宋_GB2312"/>
          <w:sz w:val="32"/>
          <w:szCs w:val="32"/>
        </w:rPr>
        <w:t>已办理的</w:t>
      </w:r>
      <w:r>
        <w:rPr>
          <w:rFonts w:hint="eastAsia" w:eastAsia="仿宋_GB2312"/>
          <w:kern w:val="0"/>
          <w:sz w:val="32"/>
          <w:szCs w:val="32"/>
        </w:rPr>
        <w:t>出口销售证明、包装、产品说明书和标签样式、报关单、数量、产值、进口国家（地区）等相关资料，保证医疗器械出口过程可追溯。</w:t>
      </w:r>
    </w:p>
    <w:p w14:paraId="664E7D96">
      <w:pPr>
        <w:overflowPunct w:val="0"/>
        <w:spacing w:line="590" w:lineRule="exact"/>
        <w:ind w:firstLine="640" w:firstLineChars="200"/>
        <w:rPr>
          <w:rFonts w:eastAsia="仿宋_GB2312"/>
          <w:kern w:val="0"/>
          <w:sz w:val="32"/>
          <w:szCs w:val="32"/>
        </w:rPr>
      </w:pPr>
      <w:r>
        <w:rPr>
          <w:rFonts w:eastAsia="黑体"/>
          <w:kern w:val="0"/>
          <w:sz w:val="32"/>
          <w:szCs w:val="32"/>
        </w:rPr>
        <w:t>第</w:t>
      </w:r>
      <w:r>
        <w:rPr>
          <w:rFonts w:hint="eastAsia" w:eastAsia="黑体"/>
          <w:kern w:val="0"/>
          <w:sz w:val="32"/>
          <w:szCs w:val="32"/>
        </w:rPr>
        <w:t>九</w:t>
      </w:r>
      <w:r>
        <w:rPr>
          <w:rFonts w:eastAsia="黑体"/>
          <w:kern w:val="0"/>
          <w:sz w:val="32"/>
          <w:szCs w:val="32"/>
        </w:rPr>
        <w:t>条</w:t>
      </w:r>
      <w:r>
        <w:rPr>
          <w:rFonts w:hint="eastAsia" w:eastAsia="黑体"/>
          <w:kern w:val="0"/>
          <w:sz w:val="32"/>
          <w:szCs w:val="32"/>
        </w:rPr>
        <w:t xml:space="preserve">  </w:t>
      </w:r>
      <w:r>
        <w:rPr>
          <w:rFonts w:hint="eastAsia" w:eastAsia="仿宋_GB2312"/>
          <w:kern w:val="0"/>
          <w:sz w:val="32"/>
          <w:szCs w:val="32"/>
        </w:rPr>
        <w:t>出具证明的部门应当对申报资料的真实性、合法性、有效性以及生产企业的</w:t>
      </w:r>
      <w:r>
        <w:rPr>
          <w:rFonts w:eastAsia="仿宋_GB2312"/>
          <w:kern w:val="0"/>
          <w:sz w:val="32"/>
          <w:szCs w:val="32"/>
        </w:rPr>
        <w:t>生产质量管理规范</w:t>
      </w:r>
      <w:r>
        <w:rPr>
          <w:rFonts w:hint="eastAsia" w:eastAsia="仿宋_GB2312"/>
          <w:kern w:val="0"/>
          <w:sz w:val="32"/>
          <w:szCs w:val="32"/>
        </w:rPr>
        <w:t>符合性情况进行</w:t>
      </w:r>
      <w:r>
        <w:rPr>
          <w:rFonts w:eastAsia="仿宋_GB2312"/>
          <w:kern w:val="0"/>
          <w:sz w:val="32"/>
          <w:szCs w:val="32"/>
        </w:rPr>
        <w:t>审核</w:t>
      </w:r>
      <w:r>
        <w:rPr>
          <w:rFonts w:hint="eastAsia" w:eastAsia="仿宋_GB2312"/>
          <w:kern w:val="0"/>
          <w:sz w:val="32"/>
          <w:szCs w:val="32"/>
        </w:rPr>
        <w:t>，必要时可以开展现场检查。综合评价认为符合</w:t>
      </w:r>
      <w:r>
        <w:rPr>
          <w:rFonts w:eastAsia="仿宋_GB2312"/>
          <w:kern w:val="0"/>
          <w:sz w:val="32"/>
          <w:szCs w:val="32"/>
        </w:rPr>
        <w:t>生产质量管理规范</w:t>
      </w:r>
      <w:r>
        <w:rPr>
          <w:rFonts w:hint="eastAsia" w:eastAsia="仿宋_GB2312"/>
          <w:kern w:val="0"/>
          <w:sz w:val="32"/>
          <w:szCs w:val="32"/>
        </w:rPr>
        <w:t>等要求的，予以出具出口销售证明；不符合</w:t>
      </w:r>
      <w:r>
        <w:rPr>
          <w:rFonts w:eastAsia="仿宋_GB2312"/>
          <w:kern w:val="0"/>
          <w:sz w:val="32"/>
          <w:szCs w:val="32"/>
        </w:rPr>
        <w:t>生产质量管理规范</w:t>
      </w:r>
      <w:r>
        <w:rPr>
          <w:rFonts w:hint="eastAsia" w:eastAsia="仿宋_GB2312"/>
          <w:kern w:val="0"/>
          <w:sz w:val="32"/>
          <w:szCs w:val="32"/>
        </w:rPr>
        <w:t>等要求的，不予出具。</w:t>
      </w:r>
    </w:p>
    <w:p w14:paraId="6BE9D0E0">
      <w:pPr>
        <w:overflowPunct w:val="0"/>
        <w:spacing w:line="590" w:lineRule="exact"/>
        <w:ind w:firstLine="640" w:firstLineChars="200"/>
        <w:rPr>
          <w:rFonts w:eastAsia="仿宋_GB2312"/>
          <w:kern w:val="0"/>
          <w:sz w:val="32"/>
          <w:szCs w:val="32"/>
        </w:rPr>
      </w:pPr>
      <w:r>
        <w:rPr>
          <w:rFonts w:hint="eastAsia" w:eastAsia="仿宋_GB2312"/>
          <w:kern w:val="0"/>
          <w:sz w:val="32"/>
          <w:szCs w:val="32"/>
        </w:rPr>
        <w:t>出具证明的部门对申请人提交的相关资料进行审查，具有下列情形之一的，不予出具出口销售证明并说明理由：</w:t>
      </w:r>
    </w:p>
    <w:p w14:paraId="398403CF">
      <w:pPr>
        <w:overflowPunct w:val="0"/>
        <w:spacing w:line="590" w:lineRule="exact"/>
        <w:ind w:firstLine="640" w:firstLineChars="200"/>
        <w:rPr>
          <w:rFonts w:hint="eastAsia" w:eastAsia="仿宋_GB2312"/>
          <w:strike/>
          <w:kern w:val="0"/>
          <w:sz w:val="32"/>
          <w:szCs w:val="32"/>
        </w:rPr>
      </w:pPr>
      <w:r>
        <w:rPr>
          <w:rFonts w:hint="eastAsia" w:eastAsia="仿宋_GB2312"/>
          <w:kern w:val="0"/>
          <w:sz w:val="32"/>
          <w:szCs w:val="32"/>
        </w:rPr>
        <w:t>（一）列入市场监督管理严重违法失信名单；</w:t>
      </w:r>
    </w:p>
    <w:p w14:paraId="21E956A2">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（二）提供虚假资料；</w:t>
      </w:r>
    </w:p>
    <w:p w14:paraId="324BFBDA">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（三）违反医疗器械监督管理相关规定，处于责令停产整改、涉案处理期间。</w:t>
      </w:r>
    </w:p>
    <w:p w14:paraId="342104CE">
      <w:pPr>
        <w:overflowPunct w:val="0"/>
        <w:spacing w:line="590" w:lineRule="exact"/>
        <w:ind w:firstLine="640" w:firstLineChars="200"/>
        <w:rPr>
          <w:rFonts w:hint="eastAsia" w:eastAsia="仿宋_GB2312"/>
          <w:kern w:val="0"/>
          <w:sz w:val="32"/>
          <w:szCs w:val="32"/>
        </w:rPr>
      </w:pPr>
      <w:r>
        <w:rPr>
          <w:rFonts w:eastAsia="黑体"/>
          <w:kern w:val="0"/>
          <w:sz w:val="32"/>
          <w:szCs w:val="32"/>
        </w:rPr>
        <w:t>第</w:t>
      </w:r>
      <w:r>
        <w:rPr>
          <w:rFonts w:hint="eastAsia" w:eastAsia="黑体"/>
          <w:kern w:val="0"/>
          <w:sz w:val="32"/>
          <w:szCs w:val="32"/>
        </w:rPr>
        <w:t>十</w:t>
      </w:r>
      <w:r>
        <w:rPr>
          <w:rFonts w:eastAsia="黑体"/>
          <w:kern w:val="0"/>
          <w:sz w:val="32"/>
          <w:szCs w:val="32"/>
        </w:rPr>
        <w:t>条</w:t>
      </w:r>
      <w:r>
        <w:rPr>
          <w:rFonts w:hint="eastAsia" w:eastAsia="黑体"/>
          <w:kern w:val="0"/>
          <w:sz w:val="32"/>
          <w:szCs w:val="32"/>
        </w:rPr>
        <w:t xml:space="preserve">  </w:t>
      </w:r>
      <w:r>
        <w:rPr>
          <w:rFonts w:hint="eastAsia" w:eastAsia="仿宋_GB2312"/>
          <w:kern w:val="0"/>
          <w:sz w:val="32"/>
          <w:szCs w:val="32"/>
        </w:rPr>
        <w:t>医疗器械出口销售证明有效期届满前，申请人发现不再符合本规定相关出具证明条件的，应当主动向出具证明的部门报告，出具证明的部门应当对已出具的出口销售证明予以公示作废。</w:t>
      </w:r>
    </w:p>
    <w:p w14:paraId="34286009">
      <w:pPr>
        <w:overflowPunct w:val="0"/>
        <w:spacing w:line="590" w:lineRule="exact"/>
        <w:ind w:firstLine="640" w:firstLineChars="200"/>
        <w:rPr>
          <w:rFonts w:hint="eastAsia" w:eastAsia="仿宋_GB2312"/>
          <w:kern w:val="0"/>
          <w:sz w:val="32"/>
          <w:szCs w:val="32"/>
        </w:rPr>
      </w:pPr>
      <w:r>
        <w:rPr>
          <w:rFonts w:hint="eastAsia" w:eastAsia="仿宋_GB2312"/>
          <w:kern w:val="0"/>
          <w:sz w:val="32"/>
          <w:szCs w:val="32"/>
        </w:rPr>
        <w:t>药品监督管理部门在监督管理过程中发现申请人存在第九条第二款所列情况，或者认定其不再符合出具证明条件，或者发现提交的相关资料发生变化且影响到出口销售证明载明内容需要重新申请的，出具证明的部门应当对已出具的出口销售证明予以公示作废。</w:t>
      </w:r>
    </w:p>
    <w:p w14:paraId="3B4D2E99">
      <w:pPr>
        <w:overflowPunct w:val="0"/>
        <w:spacing w:line="590" w:lineRule="exact"/>
        <w:ind w:firstLine="640" w:firstLineChars="200"/>
        <w:rPr>
          <w:rFonts w:hint="eastAsia"/>
        </w:rPr>
      </w:pPr>
      <w:r>
        <w:rPr>
          <w:rFonts w:hint="eastAsia" w:eastAsia="黑体"/>
          <w:kern w:val="0"/>
          <w:sz w:val="32"/>
          <w:szCs w:val="32"/>
        </w:rPr>
        <w:t xml:space="preserve">第十一条 </w:t>
      </w:r>
      <w:r>
        <w:rPr>
          <w:rFonts w:hint="eastAsia" w:eastAsia="仿宋_GB2312"/>
          <w:kern w:val="0"/>
          <w:sz w:val="32"/>
          <w:szCs w:val="32"/>
        </w:rPr>
        <w:t xml:space="preserve"> 申请人通过提供虚假资料或者采取其他欺骗手段骗取出口销售证明，或者变造、伪造出口销售证明的，出具证明的部门应当对已出具的出口销售证明予以公示作废，并在信用档案中记录，5年内不再为其出具出口销售证明。涉嫌违法犯罪的，依法移交相关部门处理。</w:t>
      </w:r>
    </w:p>
    <w:p w14:paraId="1B5D6EF3">
      <w:pPr>
        <w:overflowPunct w:val="0"/>
        <w:spacing w:line="590" w:lineRule="exact"/>
        <w:ind w:firstLine="640" w:firstLineChars="200"/>
        <w:rPr>
          <w:rFonts w:hint="eastAsia" w:eastAsia="仿宋_GB2312"/>
          <w:kern w:val="0"/>
          <w:sz w:val="32"/>
          <w:szCs w:val="32"/>
        </w:rPr>
      </w:pPr>
      <w:r>
        <w:rPr>
          <w:rFonts w:eastAsia="黑体"/>
          <w:kern w:val="0"/>
          <w:sz w:val="32"/>
          <w:szCs w:val="32"/>
        </w:rPr>
        <w:t>第十</w:t>
      </w:r>
      <w:r>
        <w:rPr>
          <w:rFonts w:hint="eastAsia" w:eastAsia="黑体"/>
          <w:kern w:val="0"/>
          <w:sz w:val="32"/>
          <w:szCs w:val="32"/>
        </w:rPr>
        <w:t>二</w:t>
      </w:r>
      <w:r>
        <w:rPr>
          <w:rFonts w:eastAsia="黑体"/>
          <w:kern w:val="0"/>
          <w:sz w:val="32"/>
          <w:szCs w:val="32"/>
        </w:rPr>
        <w:t>条</w:t>
      </w:r>
      <w:r>
        <w:rPr>
          <w:rFonts w:hint="eastAsia" w:eastAsia="黑体"/>
          <w:kern w:val="0"/>
          <w:sz w:val="32"/>
          <w:szCs w:val="32"/>
        </w:rPr>
        <w:t xml:space="preserve">  </w:t>
      </w:r>
      <w:r>
        <w:rPr>
          <w:rFonts w:hint="eastAsia" w:eastAsia="仿宋_GB2312"/>
          <w:kern w:val="0"/>
          <w:sz w:val="32"/>
          <w:szCs w:val="32"/>
        </w:rPr>
        <w:t>省、自治区、直辖市药品监督管理部门可以依照本规定制定具体实施细则，明确工作程序、办理时限和相关要求，按照附件格式出具医疗器械出口销售证明，办理时限最长不超过20个工作日。办理过程中，开展现场检查以及企业整改时间不计入时限。鼓励药品监督管理部门实行网上办理。</w:t>
      </w:r>
    </w:p>
    <w:p w14:paraId="2ED497DF">
      <w:pPr>
        <w:overflowPunct w:val="0"/>
        <w:spacing w:line="590" w:lineRule="exact"/>
        <w:ind w:firstLine="640" w:firstLineChars="200"/>
        <w:rPr>
          <w:rFonts w:eastAsia="仿宋_GB2312"/>
          <w:kern w:val="0"/>
          <w:sz w:val="32"/>
          <w:szCs w:val="32"/>
        </w:rPr>
      </w:pPr>
      <w:r>
        <w:rPr>
          <w:rFonts w:hint="eastAsia" w:eastAsia="黑体"/>
          <w:kern w:val="0"/>
          <w:sz w:val="32"/>
          <w:szCs w:val="32"/>
        </w:rPr>
        <w:t>第十三条</w:t>
      </w:r>
      <w:r>
        <w:rPr>
          <w:rFonts w:hint="eastAsia" w:eastAsia="仿宋_GB2312"/>
          <w:kern w:val="0"/>
          <w:sz w:val="32"/>
          <w:szCs w:val="32"/>
        </w:rPr>
        <w:t xml:space="preserve">  出口销售证明的电子证明与纸质证明具有同等效力。</w:t>
      </w:r>
    </w:p>
    <w:p w14:paraId="3D4AFF8D">
      <w:pPr>
        <w:overflowPunct w:val="0"/>
        <w:spacing w:line="590" w:lineRule="exact"/>
        <w:ind w:firstLine="640" w:firstLineChars="200"/>
        <w:rPr>
          <w:rFonts w:eastAsia="仿宋_GB2312"/>
          <w:spacing w:val="-6"/>
          <w:kern w:val="0"/>
          <w:sz w:val="32"/>
          <w:szCs w:val="32"/>
        </w:rPr>
      </w:pPr>
      <w:r>
        <w:rPr>
          <w:rFonts w:eastAsia="黑体"/>
          <w:kern w:val="0"/>
          <w:sz w:val="32"/>
          <w:szCs w:val="32"/>
        </w:rPr>
        <w:t>第十</w:t>
      </w:r>
      <w:r>
        <w:rPr>
          <w:rFonts w:hint="eastAsia" w:eastAsia="黑体"/>
          <w:kern w:val="0"/>
          <w:sz w:val="32"/>
          <w:szCs w:val="32"/>
        </w:rPr>
        <w:t>四</w:t>
      </w:r>
      <w:r>
        <w:rPr>
          <w:rFonts w:eastAsia="黑体"/>
          <w:kern w:val="0"/>
          <w:sz w:val="32"/>
          <w:szCs w:val="32"/>
        </w:rPr>
        <w:t>条</w:t>
      </w:r>
      <w:r>
        <w:rPr>
          <w:rFonts w:hint="eastAsia" w:eastAsia="黑体"/>
          <w:kern w:val="0"/>
          <w:sz w:val="32"/>
          <w:szCs w:val="32"/>
        </w:rPr>
        <w:t xml:space="preserve">  </w:t>
      </w:r>
      <w:r>
        <w:rPr>
          <w:rFonts w:eastAsia="仿宋_GB2312"/>
          <w:kern w:val="0"/>
          <w:sz w:val="32"/>
          <w:szCs w:val="32"/>
        </w:rPr>
        <w:t>省、自治区、直辖市药品监督管理</w:t>
      </w:r>
      <w:r>
        <w:rPr>
          <w:rFonts w:hint="eastAsia" w:eastAsia="仿宋_GB2312"/>
          <w:kern w:val="0"/>
          <w:sz w:val="32"/>
          <w:szCs w:val="32"/>
        </w:rPr>
        <w:t>部门应当将出口销售证明信息在信息产生后7个工作日内进行公开，并在信息产生后</w:t>
      </w:r>
      <w:r>
        <w:rPr>
          <w:rFonts w:hint="eastAsia" w:eastAsia="仿宋_GB2312"/>
          <w:spacing w:val="-6"/>
          <w:kern w:val="0"/>
          <w:sz w:val="32"/>
          <w:szCs w:val="32"/>
        </w:rPr>
        <w:t>15个工作日内</w:t>
      </w:r>
      <w:r>
        <w:rPr>
          <w:rFonts w:eastAsia="仿宋_GB2312"/>
          <w:spacing w:val="-6"/>
          <w:kern w:val="0"/>
          <w:sz w:val="32"/>
          <w:szCs w:val="32"/>
        </w:rPr>
        <w:t>将</w:t>
      </w:r>
      <w:r>
        <w:rPr>
          <w:rFonts w:hint="eastAsia" w:eastAsia="仿宋_GB2312"/>
          <w:spacing w:val="-6"/>
          <w:kern w:val="0"/>
          <w:sz w:val="32"/>
          <w:szCs w:val="32"/>
        </w:rPr>
        <w:t>其按照相关要求报送</w:t>
      </w:r>
      <w:r>
        <w:rPr>
          <w:rFonts w:eastAsia="仿宋_GB2312"/>
          <w:spacing w:val="-6"/>
          <w:kern w:val="0"/>
          <w:sz w:val="32"/>
          <w:szCs w:val="32"/>
        </w:rPr>
        <w:t>国家药品监督</w:t>
      </w:r>
      <w:r>
        <w:rPr>
          <w:rFonts w:hint="eastAsia" w:eastAsia="仿宋_GB2312"/>
          <w:spacing w:val="-6"/>
          <w:kern w:val="0"/>
          <w:sz w:val="32"/>
          <w:szCs w:val="32"/>
        </w:rPr>
        <w:t>管理局信息中心</w:t>
      </w:r>
      <w:r>
        <w:rPr>
          <w:rFonts w:eastAsia="仿宋_GB2312"/>
          <w:spacing w:val="-6"/>
          <w:kern w:val="0"/>
          <w:sz w:val="32"/>
          <w:szCs w:val="32"/>
        </w:rPr>
        <w:t>。</w:t>
      </w:r>
    </w:p>
    <w:p w14:paraId="63EF0F64">
      <w:pPr>
        <w:overflowPunct w:val="0"/>
        <w:spacing w:line="590" w:lineRule="exact"/>
        <w:ind w:firstLine="640" w:firstLineChars="200"/>
        <w:rPr>
          <w:rFonts w:eastAsia="仿宋_GB2312"/>
          <w:sz w:val="32"/>
          <w:szCs w:val="32"/>
        </w:rPr>
      </w:pPr>
      <w:r>
        <w:rPr>
          <w:rFonts w:eastAsia="黑体"/>
          <w:kern w:val="0"/>
          <w:sz w:val="32"/>
          <w:szCs w:val="32"/>
        </w:rPr>
        <w:t>第十</w:t>
      </w:r>
      <w:r>
        <w:rPr>
          <w:rFonts w:hint="eastAsia" w:eastAsia="黑体"/>
          <w:kern w:val="0"/>
          <w:sz w:val="32"/>
          <w:szCs w:val="32"/>
        </w:rPr>
        <w:t>五</w:t>
      </w:r>
      <w:r>
        <w:rPr>
          <w:rFonts w:eastAsia="黑体"/>
          <w:kern w:val="0"/>
          <w:sz w:val="32"/>
          <w:szCs w:val="32"/>
        </w:rPr>
        <w:t>条</w:t>
      </w:r>
      <w:r>
        <w:rPr>
          <w:rFonts w:hint="eastAsia" w:eastAsia="黑体"/>
          <w:kern w:val="0"/>
          <w:sz w:val="32"/>
          <w:szCs w:val="32"/>
        </w:rPr>
        <w:t xml:space="preserve">  </w:t>
      </w:r>
      <w:r>
        <w:rPr>
          <w:rFonts w:eastAsia="仿宋_GB2312"/>
          <w:kern w:val="0"/>
          <w:sz w:val="32"/>
          <w:szCs w:val="32"/>
        </w:rPr>
        <w:t>本规定自</w:t>
      </w:r>
      <w:r>
        <w:rPr>
          <w:rFonts w:hint="eastAsia" w:eastAsia="仿宋_GB2312"/>
          <w:kern w:val="0"/>
          <w:sz w:val="32"/>
          <w:szCs w:val="32"/>
        </w:rPr>
        <w:t>2026年</w:t>
      </w:r>
      <w:r>
        <w:rPr>
          <w:rFonts w:eastAsia="仿宋_GB2312"/>
          <w:kern w:val="0"/>
          <w:sz w:val="32"/>
          <w:szCs w:val="32"/>
          <w:lang w:val="en"/>
        </w:rPr>
        <w:t>5</w:t>
      </w:r>
      <w:r>
        <w:rPr>
          <w:rFonts w:hint="eastAsia" w:eastAsia="仿宋_GB2312"/>
          <w:kern w:val="0"/>
          <w:sz w:val="32"/>
          <w:szCs w:val="32"/>
        </w:rPr>
        <w:t>月1日起</w:t>
      </w:r>
      <w:r>
        <w:rPr>
          <w:rFonts w:eastAsia="仿宋_GB2312"/>
          <w:kern w:val="0"/>
          <w:sz w:val="32"/>
          <w:szCs w:val="32"/>
        </w:rPr>
        <w:t>施行</w:t>
      </w:r>
      <w:r>
        <w:rPr>
          <w:rFonts w:hint="eastAsia" w:eastAsia="仿宋_GB2312"/>
          <w:kern w:val="0"/>
          <w:sz w:val="32"/>
          <w:szCs w:val="32"/>
        </w:rPr>
        <w:t>。</w:t>
      </w:r>
      <w:r>
        <w:rPr>
          <w:rFonts w:eastAsia="仿宋_GB2312"/>
          <w:sz w:val="32"/>
          <w:szCs w:val="32"/>
        </w:rPr>
        <w:t>201</w:t>
      </w:r>
      <w:r>
        <w:rPr>
          <w:rFonts w:hint="eastAsia" w:eastAsia="仿宋_GB2312"/>
          <w:sz w:val="32"/>
          <w:szCs w:val="32"/>
        </w:rPr>
        <w:t>5</w:t>
      </w:r>
      <w:r>
        <w:rPr>
          <w:rFonts w:eastAsia="仿宋_GB2312"/>
          <w:sz w:val="32"/>
          <w:szCs w:val="32"/>
        </w:rPr>
        <w:t>年</w:t>
      </w:r>
      <w:r>
        <w:rPr>
          <w:rFonts w:hint="eastAsia" w:eastAsia="仿宋_GB2312"/>
          <w:sz w:val="32"/>
          <w:szCs w:val="32"/>
        </w:rPr>
        <w:t>6</w:t>
      </w:r>
      <w:r>
        <w:rPr>
          <w:rFonts w:eastAsia="仿宋_GB2312"/>
          <w:sz w:val="32"/>
          <w:szCs w:val="32"/>
        </w:rPr>
        <w:t>月1日原国家食品药品监督管理总局《关于发布医疗器械产品出口销售证明管理规定的通告》（2015年第18号）同时废止。</w:t>
      </w:r>
    </w:p>
    <w:p w14:paraId="2FFB675C">
      <w:pPr>
        <w:overflowPunct w:val="0"/>
        <w:spacing w:line="590" w:lineRule="exact"/>
        <w:ind w:firstLine="640" w:firstLineChars="200"/>
        <w:rPr>
          <w:rFonts w:eastAsia="仿宋_GB2312"/>
          <w:sz w:val="32"/>
          <w:szCs w:val="32"/>
        </w:rPr>
      </w:pPr>
    </w:p>
    <w:p w14:paraId="53A53F15">
      <w:pPr>
        <w:overflowPunct w:val="0"/>
        <w:spacing w:line="590" w:lineRule="exact"/>
        <w:ind w:firstLine="640" w:firstLineChars="200"/>
        <w:rPr>
          <w:rFonts w:hint="eastAsia" w:eastAsia="仿宋_GB2312"/>
          <w:sz w:val="32"/>
          <w:szCs w:val="32"/>
        </w:rPr>
      </w:pPr>
      <w:r>
        <w:rPr>
          <w:rFonts w:eastAsia="仿宋_GB2312"/>
          <w:sz w:val="32"/>
          <w:szCs w:val="32"/>
        </w:rPr>
        <w:t>附：</w:t>
      </w:r>
      <w:r>
        <w:rPr>
          <w:rFonts w:hint="eastAsia" w:eastAsia="仿宋_GB2312"/>
          <w:sz w:val="32"/>
          <w:szCs w:val="32"/>
        </w:rPr>
        <w:t>1.</w:t>
      </w:r>
      <w:r>
        <w:rPr>
          <w:rFonts w:hint="eastAsia" w:eastAsia="仿宋_GB2312"/>
          <w:kern w:val="0"/>
          <w:sz w:val="32"/>
          <w:szCs w:val="32"/>
        </w:rPr>
        <w:t>医疗器械</w:t>
      </w:r>
      <w:r>
        <w:rPr>
          <w:rFonts w:eastAsia="仿宋_GB2312"/>
          <w:sz w:val="32"/>
          <w:szCs w:val="32"/>
        </w:rPr>
        <w:t>出口销售证明申请表</w:t>
      </w:r>
      <w:r>
        <w:rPr>
          <w:rFonts w:hint="eastAsia" w:eastAsia="仿宋_GB2312"/>
          <w:sz w:val="32"/>
          <w:szCs w:val="32"/>
        </w:rPr>
        <w:t>（格式）</w:t>
      </w:r>
    </w:p>
    <w:p w14:paraId="2B79D13B">
      <w:pPr>
        <w:overflowPunct w:val="0"/>
        <w:spacing w:line="590" w:lineRule="exact"/>
        <w:ind w:firstLine="1280" w:firstLineChars="400"/>
        <w:rPr>
          <w:rFonts w:hint="eastAsia" w:eastAsia="仿宋_GB2312"/>
          <w:sz w:val="32"/>
          <w:szCs w:val="32"/>
        </w:rPr>
      </w:pPr>
      <w:r>
        <w:rPr>
          <w:rFonts w:hint="eastAsia" w:eastAsia="仿宋_GB2312"/>
          <w:sz w:val="32"/>
          <w:szCs w:val="32"/>
        </w:rPr>
        <w:t>2</w:t>
      </w:r>
      <w:r>
        <w:rPr>
          <w:rFonts w:eastAsia="仿宋_GB2312"/>
          <w:sz w:val="32"/>
          <w:szCs w:val="32"/>
        </w:rPr>
        <w:t>.</w:t>
      </w:r>
      <w:r>
        <w:rPr>
          <w:rFonts w:hint="eastAsia" w:eastAsia="仿宋_GB2312"/>
          <w:kern w:val="0"/>
          <w:sz w:val="32"/>
          <w:szCs w:val="32"/>
        </w:rPr>
        <w:t>医疗器械</w:t>
      </w:r>
      <w:r>
        <w:rPr>
          <w:rFonts w:eastAsia="仿宋_GB2312"/>
          <w:sz w:val="32"/>
          <w:szCs w:val="32"/>
        </w:rPr>
        <w:t>出口销售证明（</w:t>
      </w:r>
      <w:r>
        <w:rPr>
          <w:rFonts w:eastAsia="仿宋_GB2312"/>
          <w:sz w:val="32"/>
          <w:szCs w:val="32"/>
        </w:rPr>
        <w:fldChar w:fldCharType="begin"/>
      </w:r>
      <w:r>
        <w:rPr>
          <w:rFonts w:eastAsia="仿宋_GB2312"/>
          <w:sz w:val="32"/>
          <w:szCs w:val="32"/>
        </w:rPr>
        <w:instrText xml:space="preserve"> = 1 \* ROMAN \* MERGEFORMAT </w:instrText>
      </w:r>
      <w:r>
        <w:rPr>
          <w:rFonts w:eastAsia="仿宋_GB2312"/>
          <w:sz w:val="32"/>
          <w:szCs w:val="32"/>
        </w:rPr>
        <w:fldChar w:fldCharType="separate"/>
      </w:r>
      <w:r>
        <w:rPr>
          <w:rFonts w:eastAsia="仿宋_GB2312"/>
          <w:sz w:val="32"/>
          <w:szCs w:val="32"/>
        </w:rPr>
        <w:t>I</w:t>
      </w:r>
      <w:r>
        <w:rPr>
          <w:rFonts w:eastAsia="仿宋_GB2312"/>
          <w:sz w:val="32"/>
          <w:szCs w:val="32"/>
        </w:rPr>
        <w:fldChar w:fldCharType="end"/>
      </w:r>
      <w:r>
        <w:rPr>
          <w:rFonts w:eastAsia="仿宋_GB2312"/>
          <w:sz w:val="32"/>
          <w:szCs w:val="32"/>
        </w:rPr>
        <w:t>）</w:t>
      </w:r>
      <w:r>
        <w:rPr>
          <w:rFonts w:hint="eastAsia" w:eastAsia="仿宋_GB2312"/>
          <w:sz w:val="32"/>
          <w:szCs w:val="32"/>
        </w:rPr>
        <w:t>（</w:t>
      </w:r>
      <w:r>
        <w:rPr>
          <w:rFonts w:hint="eastAsia" w:eastAsia="仿宋_GB2312"/>
          <w:kern w:val="0"/>
          <w:sz w:val="32"/>
          <w:szCs w:val="32"/>
        </w:rPr>
        <w:t>格式）</w:t>
      </w:r>
    </w:p>
    <w:p w14:paraId="6C4D62A7">
      <w:pPr>
        <w:overflowPunct w:val="0"/>
        <w:spacing w:line="590" w:lineRule="exact"/>
        <w:ind w:firstLine="1280" w:firstLineChars="400"/>
        <w:rPr>
          <w:rFonts w:eastAsia="仿宋_GB2312"/>
          <w:kern w:val="0"/>
          <w:sz w:val="32"/>
          <w:szCs w:val="32"/>
        </w:rPr>
      </w:pPr>
      <w:r>
        <w:rPr>
          <w:rFonts w:hint="eastAsia" w:eastAsia="仿宋_GB2312"/>
          <w:kern w:val="0"/>
          <w:sz w:val="32"/>
          <w:szCs w:val="32"/>
        </w:rPr>
        <w:t>3</w:t>
      </w:r>
      <w:r>
        <w:rPr>
          <w:rFonts w:eastAsia="仿宋_GB2312"/>
          <w:kern w:val="0"/>
          <w:sz w:val="32"/>
          <w:szCs w:val="32"/>
        </w:rPr>
        <w:t>.</w:t>
      </w:r>
      <w:r>
        <w:rPr>
          <w:rFonts w:hint="eastAsia" w:eastAsia="仿宋_GB2312"/>
          <w:kern w:val="0"/>
          <w:sz w:val="32"/>
          <w:szCs w:val="32"/>
        </w:rPr>
        <w:t>医疗器械</w:t>
      </w:r>
      <w:r>
        <w:rPr>
          <w:rFonts w:eastAsia="仿宋_GB2312"/>
          <w:sz w:val="32"/>
          <w:szCs w:val="32"/>
        </w:rPr>
        <w:t>出口销售证明</w:t>
      </w:r>
      <w:r>
        <w:rPr>
          <w:rFonts w:hint="eastAsia" w:eastAsia="仿宋_GB2312"/>
          <w:sz w:val="32"/>
          <w:szCs w:val="32"/>
        </w:rPr>
        <w:t>（</w:t>
      </w:r>
      <w:r>
        <w:rPr>
          <w:rFonts w:hint="eastAsia" w:eastAsia="仿宋_GB2312"/>
          <w:kern w:val="0"/>
          <w:sz w:val="32"/>
          <w:szCs w:val="32"/>
        </w:rPr>
        <w:fldChar w:fldCharType="begin"/>
      </w:r>
      <w:r>
        <w:rPr>
          <w:rFonts w:hint="eastAsia" w:eastAsia="仿宋_GB2312"/>
          <w:kern w:val="0"/>
          <w:sz w:val="32"/>
          <w:szCs w:val="32"/>
        </w:rPr>
        <w:instrText xml:space="preserve"> = 2 \* ROMAN \* MERGEFORMAT </w:instrText>
      </w:r>
      <w:r>
        <w:rPr>
          <w:rFonts w:hint="eastAsia" w:eastAsia="仿宋_GB2312"/>
          <w:kern w:val="0"/>
          <w:sz w:val="32"/>
          <w:szCs w:val="32"/>
        </w:rPr>
        <w:fldChar w:fldCharType="separate"/>
      </w:r>
      <w:r>
        <w:rPr>
          <w:rFonts w:hint="eastAsia" w:eastAsia="仿宋_GB2312"/>
          <w:kern w:val="0"/>
          <w:sz w:val="32"/>
          <w:szCs w:val="32"/>
        </w:rPr>
        <w:t>II</w:t>
      </w:r>
      <w:r>
        <w:rPr>
          <w:rFonts w:hint="eastAsia" w:eastAsia="仿宋_GB2312"/>
          <w:kern w:val="0"/>
          <w:sz w:val="32"/>
          <w:szCs w:val="32"/>
        </w:rPr>
        <w:fldChar w:fldCharType="end"/>
      </w:r>
      <w:r>
        <w:rPr>
          <w:rFonts w:hint="eastAsia" w:eastAsia="仿宋_GB2312"/>
          <w:sz w:val="32"/>
          <w:szCs w:val="32"/>
        </w:rPr>
        <w:t>）（</w:t>
      </w:r>
      <w:r>
        <w:rPr>
          <w:rFonts w:hint="eastAsia" w:eastAsia="仿宋_GB2312"/>
          <w:kern w:val="0"/>
          <w:sz w:val="32"/>
          <w:szCs w:val="32"/>
        </w:rPr>
        <w:t>格式）</w:t>
      </w:r>
    </w:p>
    <w:p w14:paraId="423CD37C">
      <w:pPr>
        <w:overflowPunct w:val="0"/>
        <w:spacing w:line="590" w:lineRule="exact"/>
        <w:ind w:firstLine="1280" w:firstLineChars="400"/>
        <w:rPr>
          <w:rFonts w:hint="eastAsia" w:eastAsia="仿宋_GB2312"/>
          <w:kern w:val="0"/>
          <w:sz w:val="32"/>
          <w:szCs w:val="32"/>
        </w:rPr>
      </w:pPr>
      <w:r>
        <w:rPr>
          <w:rFonts w:hint="eastAsia" w:eastAsia="仿宋_GB2312"/>
          <w:kern w:val="0"/>
          <w:sz w:val="32"/>
          <w:szCs w:val="32"/>
        </w:rPr>
        <w:t>4.医疗器械出口销售证明办理说明</w:t>
      </w:r>
    </w:p>
    <w:p w14:paraId="1E09C372">
      <w:pPr>
        <w:overflowPunct w:val="0"/>
        <w:ind w:firstLine="1280" w:firstLineChars="400"/>
        <w:rPr>
          <w:rFonts w:hint="eastAsia" w:eastAsia="仿宋_GB2312"/>
          <w:kern w:val="0"/>
          <w:sz w:val="32"/>
          <w:szCs w:val="32"/>
        </w:rPr>
      </w:pPr>
    </w:p>
    <w:p w14:paraId="4A5B9C7C">
      <w:pPr>
        <w:overflowPunct w:val="0"/>
        <w:spacing w:line="560" w:lineRule="exact"/>
        <w:rPr>
          <w:rFonts w:hint="eastAsia" w:ascii="黑体" w:hAnsi="黑体" w:eastAsia="黑体" w:cs="黑体"/>
          <w:sz w:val="32"/>
          <w:szCs w:val="32"/>
          <w:lang w:bidi="ar"/>
        </w:rPr>
      </w:pPr>
      <w:r>
        <w:rPr>
          <w:rFonts w:hint="eastAsia" w:eastAsia="仿宋_GB2312"/>
          <w:kern w:val="0"/>
          <w:sz w:val="32"/>
          <w:szCs w:val="32"/>
        </w:rPr>
        <w:br w:type="page"/>
      </w:r>
      <w:r>
        <w:rPr>
          <w:rFonts w:hint="eastAsia" w:ascii="黑体" w:hAnsi="黑体" w:eastAsia="黑体" w:cs="黑体"/>
          <w:sz w:val="32"/>
          <w:szCs w:val="32"/>
          <w:lang w:bidi="ar"/>
        </w:rPr>
        <w:t>附1</w:t>
      </w:r>
    </w:p>
    <w:p w14:paraId="0969042C">
      <w:pPr>
        <w:pStyle w:val="15"/>
        <w:overflowPunct w:val="0"/>
        <w:jc w:val="center"/>
        <w:rPr>
          <w:rFonts w:hint="eastAsia"/>
        </w:rPr>
      </w:pPr>
    </w:p>
    <w:p w14:paraId="35366C08">
      <w:pPr>
        <w:overflowPunct w:val="0"/>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医疗器械出口销售证明申请表</w:t>
      </w:r>
    </w:p>
    <w:p w14:paraId="0E32D5D5">
      <w:pPr>
        <w:overflowPunct w:val="0"/>
        <w:spacing w:line="560" w:lineRule="exact"/>
        <w:jc w:val="center"/>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（格式）</w:t>
      </w:r>
    </w:p>
    <w:p w14:paraId="241B23B9">
      <w:pPr>
        <w:pStyle w:val="15"/>
        <w:jc w:val="center"/>
      </w:pPr>
    </w:p>
    <w:tbl>
      <w:tblPr>
        <w:tblStyle w:val="9"/>
        <w:tblW w:w="8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936"/>
        <w:gridCol w:w="1002"/>
        <w:gridCol w:w="1659"/>
        <w:gridCol w:w="1294"/>
        <w:gridCol w:w="2588"/>
      </w:tblGrid>
      <w:tr w14:paraId="1DC1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14:paraId="1484EE63">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kern w:val="2"/>
                <w:sz w:val="20"/>
                <w:szCs w:val="20"/>
              </w:rPr>
            </w:pPr>
            <w:r>
              <w:rPr>
                <w:rFonts w:hint="eastAsia" w:cs="宋体"/>
                <w:kern w:val="2"/>
                <w:sz w:val="20"/>
                <w:szCs w:val="20"/>
              </w:rPr>
              <w:t>产品名称</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14:paraId="49014BF4">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126FE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48B22E0E">
            <w:pPr>
              <w:overflowPunct w:val="0"/>
              <w:spacing w:line="300" w:lineRule="exact"/>
              <w:rPr>
                <w:sz w:val="20"/>
                <w:szCs w:val="20"/>
              </w:rPr>
            </w:pP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14:paraId="2BC32CAA">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44ADA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14:paraId="7D693F77">
            <w:pPr>
              <w:pStyle w:val="8"/>
              <w:overflowPunct w:val="0"/>
              <w:autoSpaceDE w:val="0"/>
              <w:autoSpaceDN w:val="0"/>
              <w:adjustRightInd w:val="0"/>
              <w:snapToGrid w:val="0"/>
              <w:spacing w:before="0" w:beforeAutospacing="0" w:after="0" w:afterAutospacing="0" w:line="300" w:lineRule="exact"/>
              <w:ind w:firstLine="6"/>
              <w:jc w:val="center"/>
              <w:textAlignment w:val="baseline"/>
              <w:rPr>
                <w:rFonts w:hint="eastAsia" w:cs="宋体"/>
                <w:sz w:val="20"/>
                <w:szCs w:val="20"/>
              </w:rPr>
            </w:pPr>
            <w:r>
              <w:rPr>
                <w:rFonts w:hint="eastAsia" w:cs="宋体"/>
                <w:kern w:val="2"/>
                <w:sz w:val="20"/>
                <w:szCs w:val="20"/>
              </w:rPr>
              <w:t>型号规格</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14:paraId="2BF84917">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sz w:val="20"/>
                <w:szCs w:val="20"/>
              </w:rPr>
            </w:pPr>
            <w:r>
              <w:rPr>
                <w:rFonts w:hint="eastAsia" w:cs="宋体"/>
                <w:kern w:val="2"/>
                <w:sz w:val="20"/>
                <w:szCs w:val="20"/>
              </w:rPr>
              <w:t>中文：</w:t>
            </w:r>
          </w:p>
        </w:tc>
      </w:tr>
      <w:tr w14:paraId="6B96A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4B8846AF">
            <w:pPr>
              <w:overflowPunct w:val="0"/>
              <w:spacing w:line="300" w:lineRule="exact"/>
              <w:rPr>
                <w:sz w:val="20"/>
                <w:szCs w:val="20"/>
              </w:rPr>
            </w:pP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14:paraId="7A78BEE8">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sz w:val="20"/>
                <w:szCs w:val="20"/>
              </w:rPr>
            </w:pPr>
            <w:r>
              <w:rPr>
                <w:rFonts w:hint="eastAsia" w:cs="宋体"/>
                <w:kern w:val="2"/>
                <w:sz w:val="20"/>
                <w:szCs w:val="20"/>
              </w:rPr>
              <w:t>英文：</w:t>
            </w:r>
          </w:p>
        </w:tc>
      </w:tr>
      <w:tr w14:paraId="62E56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tcBorders>
              <w:top w:val="single" w:color="auto" w:sz="4" w:space="0"/>
              <w:left w:val="single" w:color="auto" w:sz="4" w:space="0"/>
              <w:bottom w:val="single" w:color="auto" w:sz="4" w:space="0"/>
              <w:right w:val="single" w:color="auto" w:sz="4" w:space="0"/>
            </w:tcBorders>
            <w:noWrap w:val="0"/>
            <w:vAlign w:val="center"/>
          </w:tcPr>
          <w:p w14:paraId="7D543525">
            <w:pPr>
              <w:overflowPunct w:val="0"/>
              <w:autoSpaceDE w:val="0"/>
              <w:autoSpaceDN w:val="0"/>
              <w:adjustRightInd w:val="0"/>
              <w:snapToGrid w:val="0"/>
              <w:spacing w:line="300" w:lineRule="exact"/>
              <w:jc w:val="center"/>
              <w:textAlignment w:val="baseline"/>
              <w:rPr>
                <w:rFonts w:hint="eastAsia" w:cs="宋体"/>
                <w:sz w:val="20"/>
                <w:szCs w:val="20"/>
              </w:rPr>
            </w:pPr>
            <w:r>
              <w:rPr>
                <w:rFonts w:hint="eastAsia" w:cs="宋体"/>
                <w:sz w:val="20"/>
                <w:szCs w:val="20"/>
              </w:rPr>
              <w:t>申请类型</w:t>
            </w:r>
          </w:p>
        </w:tc>
        <w:tc>
          <w:tcPr>
            <w:tcW w:w="7479" w:type="dxa"/>
            <w:gridSpan w:val="5"/>
            <w:tcBorders>
              <w:top w:val="single" w:color="auto" w:sz="4" w:space="0"/>
              <w:left w:val="single" w:color="auto" w:sz="4" w:space="0"/>
              <w:bottom w:val="single" w:color="auto" w:sz="4" w:space="0"/>
              <w:right w:val="single" w:color="auto" w:sz="4" w:space="0"/>
            </w:tcBorders>
            <w:noWrap w:val="0"/>
            <w:vAlign w:val="center"/>
          </w:tcPr>
          <w:p w14:paraId="2EA8ECE8">
            <w:pPr>
              <w:pStyle w:val="8"/>
              <w:overflowPunct w:val="0"/>
              <w:autoSpaceDE w:val="0"/>
              <w:autoSpaceDN w:val="0"/>
              <w:adjustRightInd w:val="0"/>
              <w:snapToGrid w:val="0"/>
              <w:spacing w:before="0" w:beforeAutospacing="0" w:after="0" w:afterAutospacing="0" w:line="300" w:lineRule="exact"/>
              <w:jc w:val="both"/>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kern w:val="2"/>
                <w:sz w:val="20"/>
                <w:szCs w:val="20"/>
              </w:rPr>
              <w:t>Ⅰ</w:t>
            </w:r>
            <w:r>
              <w:rPr>
                <w:rFonts w:hint="eastAsia" w:ascii="宋体" w:hAnsi="宋体" w:cs="宋体"/>
                <w:kern w:val="2"/>
                <w:sz w:val="20"/>
                <w:szCs w:val="20"/>
              </w:rPr>
              <w:t>）》</w:t>
            </w:r>
          </w:p>
          <w:p w14:paraId="78E5203E">
            <w:pPr>
              <w:pStyle w:val="8"/>
              <w:overflowPunct w:val="0"/>
              <w:autoSpaceDE w:val="0"/>
              <w:autoSpaceDN w:val="0"/>
              <w:adjustRightInd w:val="0"/>
              <w:snapToGrid w:val="0"/>
              <w:spacing w:before="0" w:beforeAutospacing="0" w:after="0" w:afterAutospacing="0" w:line="300" w:lineRule="exact"/>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kern w:val="2"/>
                <w:sz w:val="20"/>
                <w:szCs w:val="20"/>
              </w:rPr>
              <w:t>Ⅱ</w:t>
            </w:r>
            <w:r>
              <w:rPr>
                <w:rFonts w:hint="eastAsia" w:ascii="宋体" w:hAnsi="宋体" w:cs="宋体"/>
                <w:kern w:val="2"/>
                <w:sz w:val="20"/>
                <w:szCs w:val="20"/>
              </w:rPr>
              <w:t>）》</w:t>
            </w:r>
          </w:p>
        </w:tc>
      </w:tr>
      <w:tr w14:paraId="640E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67" w:type="dxa"/>
            <w:vMerge w:val="restart"/>
            <w:tcBorders>
              <w:top w:val="single" w:color="auto" w:sz="4" w:space="0"/>
              <w:left w:val="single" w:color="auto" w:sz="4" w:space="0"/>
              <w:right w:val="single" w:color="auto" w:sz="4" w:space="0"/>
            </w:tcBorders>
            <w:noWrap w:val="0"/>
            <w:vAlign w:val="center"/>
          </w:tcPr>
          <w:p w14:paraId="1A3FF11F">
            <w:pPr>
              <w:overflowPunct w:val="0"/>
              <w:spacing w:line="300" w:lineRule="exact"/>
              <w:jc w:val="center"/>
              <w:rPr>
                <w:rFonts w:hint="eastAsia"/>
                <w:kern w:val="0"/>
                <w:sz w:val="20"/>
                <w:szCs w:val="20"/>
                <w:lang w:bidi="ar"/>
              </w:rPr>
            </w:pPr>
            <w:r>
              <w:rPr>
                <w:rFonts w:hint="eastAsia" w:cs="宋体"/>
                <w:sz w:val="20"/>
                <w:szCs w:val="20"/>
              </w:rPr>
              <w:t>注册证或者</w:t>
            </w:r>
            <w:r>
              <w:rPr>
                <w:rFonts w:hint="eastAsia"/>
                <w:kern w:val="0"/>
                <w:sz w:val="20"/>
                <w:szCs w:val="20"/>
                <w:lang w:bidi="ar"/>
              </w:rPr>
              <w:t>产品备案相关信息</w:t>
            </w:r>
          </w:p>
          <w:p w14:paraId="751D6629">
            <w:pPr>
              <w:overflowPunct w:val="0"/>
              <w:spacing w:line="300" w:lineRule="exact"/>
              <w:jc w:val="center"/>
              <w:rPr>
                <w:rFonts w:hint="eastAsia"/>
                <w:kern w:val="0"/>
                <w:sz w:val="20"/>
                <w:szCs w:val="20"/>
                <w:lang w:bidi="ar"/>
              </w:rPr>
            </w:pPr>
          </w:p>
          <w:p w14:paraId="17C9E4E7">
            <w:pPr>
              <w:overflowPunct w:val="0"/>
              <w:spacing w:line="300" w:lineRule="exact"/>
              <w:jc w:val="left"/>
              <w:rPr>
                <w:rFonts w:hint="eastAsia"/>
                <w:kern w:val="0"/>
                <w:sz w:val="20"/>
                <w:szCs w:val="20"/>
                <w:lang w:bidi="ar"/>
              </w:rPr>
            </w:pPr>
            <w:r>
              <w:rPr>
                <w:rFonts w:hint="eastAsia"/>
                <w:kern w:val="0"/>
                <w:sz w:val="20"/>
                <w:szCs w:val="20"/>
                <w:lang w:bidi="ar"/>
              </w:rPr>
              <w:t>（申请证明I需填写本栏信息）</w:t>
            </w: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14:paraId="0678E23F">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sz w:val="20"/>
                <w:szCs w:val="20"/>
              </w:rPr>
            </w:pPr>
            <w:r>
              <w:rPr>
                <w:rFonts w:hint="eastAsia" w:cs="宋体"/>
                <w:sz w:val="20"/>
                <w:szCs w:val="20"/>
              </w:rPr>
              <w:t>注册证编号或者</w:t>
            </w:r>
          </w:p>
          <w:p w14:paraId="6A0B3D2B">
            <w:pPr>
              <w:pStyle w:val="8"/>
              <w:overflowPunct w:val="0"/>
              <w:autoSpaceDE w:val="0"/>
              <w:autoSpaceDN w:val="0"/>
              <w:adjustRightInd w:val="0"/>
              <w:snapToGrid w:val="0"/>
              <w:spacing w:before="0" w:beforeAutospacing="0" w:after="0" w:afterAutospacing="0" w:line="300" w:lineRule="exact"/>
              <w:jc w:val="center"/>
              <w:textAlignment w:val="baseline"/>
              <w:rPr>
                <w:rFonts w:cs="宋体"/>
                <w:sz w:val="20"/>
                <w:szCs w:val="20"/>
              </w:rPr>
            </w:pPr>
            <w:r>
              <w:rPr>
                <w:rFonts w:hint="eastAsia" w:cs="宋体"/>
                <w:sz w:val="20"/>
                <w:szCs w:val="20"/>
              </w:rPr>
              <w:t>产品备案编号</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5199B32">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sz w:val="20"/>
                <w:szCs w:val="20"/>
              </w:rPr>
            </w:pPr>
            <w:r>
              <w:rPr>
                <w:rFonts w:hint="eastAsia" w:cs="宋体"/>
                <w:kern w:val="2"/>
                <w:sz w:val="20"/>
                <w:szCs w:val="20"/>
              </w:rPr>
              <w:t>中文：</w:t>
            </w:r>
          </w:p>
        </w:tc>
      </w:tr>
      <w:tr w14:paraId="256EE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1E515363">
            <w:pPr>
              <w:overflowPunct w:val="0"/>
              <w:spacing w:line="300" w:lineRule="exact"/>
              <w:rPr>
                <w:sz w:val="20"/>
                <w:szCs w:val="20"/>
              </w:rPr>
            </w:pPr>
          </w:p>
        </w:tc>
        <w:tc>
          <w:tcPr>
            <w:tcW w:w="936" w:type="dxa"/>
            <w:vMerge w:val="restart"/>
            <w:tcBorders>
              <w:top w:val="single" w:color="auto" w:sz="4" w:space="0"/>
              <w:left w:val="single" w:color="auto" w:sz="4" w:space="0"/>
              <w:bottom w:val="single" w:color="auto" w:sz="4" w:space="0"/>
              <w:right w:val="single" w:color="auto" w:sz="4" w:space="0"/>
            </w:tcBorders>
            <w:noWrap w:val="0"/>
            <w:vAlign w:val="center"/>
          </w:tcPr>
          <w:p w14:paraId="4707D3C0">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kern w:val="2"/>
                <w:sz w:val="20"/>
                <w:szCs w:val="20"/>
              </w:rPr>
            </w:pPr>
            <w:r>
              <w:rPr>
                <w:rFonts w:hint="eastAsia" w:cs="宋体"/>
                <w:sz w:val="20"/>
                <w:szCs w:val="20"/>
              </w:rPr>
              <w:t>医疗器械注册人或者备案人</w:t>
            </w: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14:paraId="71DE5364">
            <w:pPr>
              <w:overflowPunct w:val="0"/>
              <w:autoSpaceDE w:val="0"/>
              <w:autoSpaceDN w:val="0"/>
              <w:adjustRightInd w:val="0"/>
              <w:snapToGrid w:val="0"/>
              <w:spacing w:line="300" w:lineRule="exact"/>
              <w:jc w:val="center"/>
              <w:textAlignment w:val="baseline"/>
              <w:rPr>
                <w:rFonts w:hint="eastAsia" w:cs="宋体"/>
                <w:sz w:val="20"/>
                <w:szCs w:val="20"/>
              </w:rPr>
            </w:pPr>
            <w:r>
              <w:rPr>
                <w:rFonts w:hint="eastAsia" w:cs="宋体"/>
                <w:sz w:val="20"/>
                <w:szCs w:val="20"/>
                <w:lang w:bidi="ar"/>
              </w:rPr>
              <w:t>名称</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BE8A512">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1E59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13345DDC">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2E4C8590">
            <w:pPr>
              <w:overflowPunct w:val="0"/>
              <w:spacing w:line="300" w:lineRule="exact"/>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14:paraId="18E0200A">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8532457">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4FEC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6DC946CA">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82D0864">
            <w:pPr>
              <w:overflowPunct w:val="0"/>
              <w:spacing w:line="300" w:lineRule="exact"/>
              <w:rPr>
                <w:sz w:val="20"/>
                <w:szCs w:val="20"/>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14:paraId="63D6ABA6">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BE8ECFC">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sz w:val="20"/>
                <w:szCs w:val="20"/>
              </w:rPr>
            </w:pPr>
            <w:r>
              <w:rPr>
                <w:rFonts w:hint="eastAsia" w:cs="宋体"/>
                <w:kern w:val="2"/>
                <w:sz w:val="20"/>
                <w:szCs w:val="20"/>
              </w:rPr>
              <w:t>中文：</w:t>
            </w:r>
          </w:p>
        </w:tc>
      </w:tr>
      <w:tr w14:paraId="32C1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3DC929D2">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59A625FF">
            <w:pPr>
              <w:overflowPunct w:val="0"/>
              <w:spacing w:line="300" w:lineRule="exact"/>
              <w:rPr>
                <w:sz w:val="20"/>
                <w:szCs w:val="20"/>
              </w:rPr>
            </w:pPr>
          </w:p>
        </w:tc>
        <w:tc>
          <w:tcPr>
            <w:tcW w:w="1002" w:type="dxa"/>
            <w:vMerge w:val="restart"/>
            <w:tcBorders>
              <w:top w:val="single" w:color="auto" w:sz="4" w:space="0"/>
              <w:left w:val="single" w:color="auto" w:sz="4" w:space="0"/>
              <w:bottom w:val="single" w:color="auto" w:sz="4" w:space="0"/>
              <w:right w:val="single" w:color="auto" w:sz="4" w:space="0"/>
            </w:tcBorders>
            <w:noWrap w:val="0"/>
            <w:vAlign w:val="center"/>
          </w:tcPr>
          <w:p w14:paraId="25165126">
            <w:pPr>
              <w:overflowPunct w:val="0"/>
              <w:autoSpaceDE w:val="0"/>
              <w:autoSpaceDN w:val="0"/>
              <w:adjustRightInd w:val="0"/>
              <w:snapToGrid w:val="0"/>
              <w:spacing w:line="300" w:lineRule="exact"/>
              <w:jc w:val="center"/>
              <w:textAlignment w:val="baseline"/>
              <w:rPr>
                <w:rFonts w:hint="eastAsia" w:cs="宋体"/>
                <w:sz w:val="20"/>
                <w:szCs w:val="20"/>
              </w:rPr>
            </w:pPr>
            <w:r>
              <w:rPr>
                <w:rFonts w:hint="eastAsia" w:cs="宋体"/>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05EA792">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3D65D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13D30357">
            <w:pPr>
              <w:overflowPunct w:val="0"/>
              <w:spacing w:line="300" w:lineRule="exact"/>
              <w:rPr>
                <w:sz w:val="20"/>
                <w:szCs w:val="20"/>
              </w:rPr>
            </w:pPr>
          </w:p>
        </w:tc>
        <w:tc>
          <w:tcPr>
            <w:tcW w:w="936" w:type="dxa"/>
            <w:vMerge w:val="continue"/>
            <w:tcBorders>
              <w:top w:val="single" w:color="auto" w:sz="4" w:space="0"/>
              <w:left w:val="single" w:color="auto" w:sz="4" w:space="0"/>
              <w:bottom w:val="single" w:color="auto" w:sz="4" w:space="0"/>
              <w:right w:val="single" w:color="auto" w:sz="4" w:space="0"/>
            </w:tcBorders>
            <w:noWrap w:val="0"/>
            <w:vAlign w:val="center"/>
          </w:tcPr>
          <w:p w14:paraId="6CA418D4">
            <w:pPr>
              <w:overflowPunct w:val="0"/>
              <w:spacing w:line="300" w:lineRule="exact"/>
              <w:rPr>
                <w:sz w:val="20"/>
                <w:szCs w:val="20"/>
              </w:rPr>
            </w:pPr>
          </w:p>
        </w:tc>
        <w:tc>
          <w:tcPr>
            <w:tcW w:w="1002" w:type="dxa"/>
            <w:vMerge w:val="continue"/>
            <w:tcBorders>
              <w:top w:val="single" w:color="auto" w:sz="4" w:space="0"/>
              <w:left w:val="single" w:color="auto" w:sz="4" w:space="0"/>
              <w:bottom w:val="single" w:color="auto" w:sz="4" w:space="0"/>
              <w:right w:val="single" w:color="auto" w:sz="4" w:space="0"/>
            </w:tcBorders>
            <w:noWrap w:val="0"/>
            <w:vAlign w:val="center"/>
          </w:tcPr>
          <w:p w14:paraId="70B38DE1">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3EFC5CA0">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400F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14:paraId="5BC0B070">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sz w:val="20"/>
                <w:szCs w:val="20"/>
              </w:rPr>
            </w:pPr>
            <w:r>
              <w:rPr>
                <w:rFonts w:hint="eastAsia" w:cs="宋体"/>
                <w:sz w:val="20"/>
                <w:szCs w:val="20"/>
              </w:rPr>
              <w:t>生产企业</w:t>
            </w:r>
          </w:p>
          <w:p w14:paraId="0A5F9FB2">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sz w:val="20"/>
                <w:szCs w:val="20"/>
              </w:rPr>
            </w:pPr>
            <w:r>
              <w:rPr>
                <w:rFonts w:hint="eastAsia"/>
                <w:sz w:val="20"/>
                <w:szCs w:val="20"/>
                <w:lang w:bidi="ar"/>
              </w:rPr>
              <w:t>相关信息</w:t>
            </w:r>
          </w:p>
          <w:p w14:paraId="3069B602">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sz w:val="20"/>
                <w:szCs w:val="20"/>
              </w:rPr>
            </w:pPr>
          </w:p>
          <w:p w14:paraId="7E88F3BC">
            <w:pPr>
              <w:pStyle w:val="8"/>
              <w:overflowPunct w:val="0"/>
              <w:autoSpaceDE w:val="0"/>
              <w:autoSpaceDN w:val="0"/>
              <w:adjustRightInd w:val="0"/>
              <w:snapToGrid w:val="0"/>
              <w:spacing w:before="0" w:beforeAutospacing="0" w:after="0" w:afterAutospacing="0" w:line="300" w:lineRule="exact"/>
              <w:textAlignment w:val="baseline"/>
              <w:rPr>
                <w:rFonts w:hint="eastAsia" w:cs="宋体"/>
                <w:sz w:val="20"/>
                <w:szCs w:val="20"/>
              </w:rPr>
            </w:pPr>
            <w:r>
              <w:rPr>
                <w:rFonts w:hint="eastAsia"/>
                <w:sz w:val="20"/>
                <w:szCs w:val="20"/>
                <w:lang w:bidi="ar"/>
              </w:rPr>
              <w:t>（申请证明I、II均需填写本栏信息）</w:t>
            </w: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E8D3555">
            <w:pPr>
              <w:pStyle w:val="8"/>
              <w:overflowPunct w:val="0"/>
              <w:autoSpaceDE w:val="0"/>
              <w:autoSpaceDN w:val="0"/>
              <w:adjustRightInd w:val="0"/>
              <w:snapToGrid w:val="0"/>
              <w:spacing w:before="0" w:beforeAutospacing="0" w:after="0" w:afterAutospacing="0" w:line="300" w:lineRule="exact"/>
              <w:jc w:val="center"/>
              <w:textAlignment w:val="baseline"/>
              <w:rPr>
                <w:rFonts w:hint="eastAsia" w:cs="宋体"/>
                <w:sz w:val="20"/>
                <w:szCs w:val="20"/>
              </w:rPr>
            </w:pPr>
            <w:r>
              <w:rPr>
                <w:rFonts w:hint="eastAsia" w:cs="宋体"/>
                <w:sz w:val="20"/>
                <w:szCs w:val="20"/>
              </w:rPr>
              <w:t>名称</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5A3310E">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4A157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3C3603A8">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8C6D8D">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C240303">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67B05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7FF028EF">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14:paraId="47F9536A">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22A2792">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61F5C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1BF8F673">
            <w:pPr>
              <w:overflowPunct w:val="0"/>
              <w:spacing w:line="300" w:lineRule="exact"/>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E7FBA5F">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6B448298">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3CF9D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3A322AC4">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2767D6">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7873600">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71A4B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602CA5AB">
            <w:pPr>
              <w:overflowPunct w:val="0"/>
              <w:spacing w:line="300" w:lineRule="exact"/>
              <w:rPr>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E5F476A">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生产地址</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DD0C0B6">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39319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170F45EA">
            <w:pPr>
              <w:overflowPunct w:val="0"/>
              <w:spacing w:line="300" w:lineRule="exact"/>
              <w:rPr>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7A73B7">
            <w:pPr>
              <w:overflowPunct w:val="0"/>
              <w:spacing w:line="300" w:lineRule="exact"/>
              <w:rPr>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98B423A">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14:paraId="737D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2A8645BE">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14:paraId="6AD9EF03">
            <w:pPr>
              <w:overflowPunct w:val="0"/>
              <w:autoSpaceDE w:val="0"/>
              <w:autoSpaceDN w:val="0"/>
              <w:adjustRightInd w:val="0"/>
              <w:snapToGrid w:val="0"/>
              <w:spacing w:line="300" w:lineRule="exact"/>
              <w:jc w:val="center"/>
              <w:textAlignment w:val="baseline"/>
              <w:rPr>
                <w:rFonts w:hint="eastAsia" w:cs="宋体"/>
                <w:kern w:val="0"/>
                <w:sz w:val="20"/>
                <w:szCs w:val="20"/>
                <w:lang w:bidi="ar"/>
              </w:rPr>
            </w:pPr>
            <w:r>
              <w:rPr>
                <w:rFonts w:hint="eastAsia" w:cs="宋体"/>
                <w:kern w:val="0"/>
                <w:sz w:val="20"/>
                <w:szCs w:val="20"/>
                <w:lang w:bidi="ar"/>
              </w:rPr>
              <w:t>生产许可证编号</w:t>
            </w:r>
          </w:p>
          <w:p w14:paraId="2D719C8C">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或者生产备案编号</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C49AA48">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14:paraId="4409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14:paraId="6AD03AAD">
            <w:pPr>
              <w:overflowPunct w:val="0"/>
              <w:spacing w:line="300" w:lineRule="exact"/>
              <w:rPr>
                <w:sz w:val="20"/>
                <w:szCs w:val="20"/>
              </w:rPr>
            </w:pPr>
          </w:p>
        </w:tc>
        <w:tc>
          <w:tcPr>
            <w:tcW w:w="1938" w:type="dxa"/>
            <w:gridSpan w:val="2"/>
            <w:tcBorders>
              <w:top w:val="single" w:color="auto" w:sz="4" w:space="0"/>
              <w:left w:val="single" w:color="auto" w:sz="4" w:space="0"/>
              <w:bottom w:val="single" w:color="auto" w:sz="4" w:space="0"/>
              <w:right w:val="single" w:color="auto" w:sz="4" w:space="0"/>
            </w:tcBorders>
            <w:noWrap w:val="0"/>
            <w:vAlign w:val="center"/>
          </w:tcPr>
          <w:p w14:paraId="5492140C">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生产范围</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0C08F455">
            <w:pPr>
              <w:pStyle w:val="8"/>
              <w:overflowPunct w:val="0"/>
              <w:autoSpaceDE w:val="0"/>
              <w:autoSpaceDN w:val="0"/>
              <w:adjustRightInd w:val="0"/>
              <w:snapToGrid w:val="0"/>
              <w:spacing w:before="0" w:beforeAutospacing="0" w:after="0" w:afterAutospacing="0" w:line="300" w:lineRule="exact"/>
              <w:jc w:val="both"/>
              <w:textAlignment w:val="baseline"/>
              <w:rPr>
                <w:rFonts w:cs="宋体"/>
                <w:kern w:val="2"/>
                <w:sz w:val="20"/>
                <w:szCs w:val="20"/>
              </w:rPr>
            </w:pPr>
            <w:r>
              <w:rPr>
                <w:rFonts w:hint="eastAsia" w:cs="宋体"/>
                <w:kern w:val="2"/>
                <w:sz w:val="20"/>
                <w:szCs w:val="20"/>
              </w:rPr>
              <w:t>中文：</w:t>
            </w:r>
          </w:p>
        </w:tc>
      </w:tr>
      <w:tr w14:paraId="19F1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371F06D6">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既往出口国家（地区）</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BB79FCD">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中文：可填写多个国家（地区）</w:t>
            </w:r>
          </w:p>
        </w:tc>
      </w:tr>
      <w:tr w14:paraId="213A6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4990EE31">
            <w:pPr>
              <w:overflowPunct w:val="0"/>
              <w:autoSpaceDE w:val="0"/>
              <w:autoSpaceDN w:val="0"/>
              <w:adjustRightInd w:val="0"/>
              <w:snapToGrid w:val="0"/>
              <w:spacing w:line="300" w:lineRule="exact"/>
              <w:jc w:val="center"/>
              <w:textAlignment w:val="baseline"/>
              <w:rPr>
                <w:rFonts w:hint="eastAsia" w:cs="宋体"/>
                <w:kern w:val="0"/>
                <w:sz w:val="20"/>
                <w:szCs w:val="20"/>
              </w:rPr>
            </w:pPr>
            <w:r>
              <w:rPr>
                <w:rFonts w:hint="eastAsia" w:cs="宋体"/>
                <w:kern w:val="0"/>
                <w:sz w:val="20"/>
                <w:szCs w:val="20"/>
                <w:lang w:bidi="ar"/>
              </w:rPr>
              <w:t>拟出口国家（地区）</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23834A0D">
            <w:pPr>
              <w:pStyle w:val="8"/>
              <w:overflowPunct w:val="0"/>
              <w:autoSpaceDE w:val="0"/>
              <w:autoSpaceDN w:val="0"/>
              <w:adjustRightInd w:val="0"/>
              <w:snapToGrid w:val="0"/>
              <w:spacing w:before="0" w:beforeAutospacing="0" w:after="0" w:afterAutospacing="0" w:line="300" w:lineRule="exact"/>
              <w:jc w:val="both"/>
              <w:textAlignment w:val="baseline"/>
              <w:rPr>
                <w:rFonts w:hint="eastAsia" w:cs="宋体"/>
                <w:kern w:val="2"/>
                <w:sz w:val="20"/>
                <w:szCs w:val="20"/>
              </w:rPr>
            </w:pPr>
            <w:r>
              <w:rPr>
                <w:rFonts w:hint="eastAsia" w:cs="宋体"/>
                <w:kern w:val="2"/>
                <w:sz w:val="20"/>
                <w:szCs w:val="20"/>
              </w:rPr>
              <w:t>中文：可填写多个国家（地区）</w:t>
            </w:r>
          </w:p>
        </w:tc>
      </w:tr>
      <w:tr w14:paraId="1B2E1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405" w:type="dxa"/>
            <w:gridSpan w:val="3"/>
            <w:vMerge w:val="restart"/>
            <w:tcBorders>
              <w:top w:val="single" w:color="auto" w:sz="4" w:space="0"/>
              <w:left w:val="single" w:color="auto" w:sz="4" w:space="0"/>
              <w:right w:val="single" w:color="auto" w:sz="4" w:space="0"/>
            </w:tcBorders>
            <w:noWrap w:val="0"/>
            <w:vAlign w:val="center"/>
          </w:tcPr>
          <w:p w14:paraId="754D17F9">
            <w:pPr>
              <w:pStyle w:val="8"/>
              <w:overflowPunct w:val="0"/>
              <w:spacing w:before="0" w:beforeAutospacing="0" w:after="0" w:afterAutospacing="0" w:line="300" w:lineRule="exact"/>
              <w:rPr>
                <w:rFonts w:hint="eastAsia" w:cs="宋体"/>
                <w:kern w:val="2"/>
                <w:sz w:val="20"/>
                <w:szCs w:val="20"/>
              </w:rPr>
            </w:pPr>
            <w:r>
              <w:rPr>
                <w:rFonts w:hint="eastAsia" w:cs="宋体"/>
                <w:kern w:val="2"/>
                <w:sz w:val="20"/>
                <w:szCs w:val="20"/>
              </w:rPr>
              <w:t>产品是否已申请医疗器械出口销售证明</w:t>
            </w: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16E6A22C">
            <w:pPr>
              <w:pStyle w:val="8"/>
              <w:overflowPunct w:val="0"/>
              <w:autoSpaceDE w:val="0"/>
              <w:autoSpaceDN w:val="0"/>
              <w:adjustRightInd w:val="0"/>
              <w:snapToGrid w:val="0"/>
              <w:spacing w:before="0" w:beforeAutospacing="0" w:after="0" w:afterAutospacing="0" w:line="300" w:lineRule="exact"/>
              <w:textAlignment w:val="baseline"/>
              <w:rPr>
                <w:rFonts w:hint="eastAsia" w:cs="宋体"/>
                <w:kern w:val="2"/>
                <w:sz w:val="20"/>
                <w:szCs w:val="20"/>
              </w:rPr>
            </w:pPr>
            <w:r>
              <w:rPr>
                <w:rFonts w:hint="eastAsia" w:cs="宋体"/>
                <w:kern w:val="2"/>
                <w:sz w:val="20"/>
                <w:szCs w:val="20"/>
              </w:rPr>
              <w:t>□是，且相关资料发生变化</w:t>
            </w:r>
          </w:p>
          <w:p w14:paraId="480FABC5">
            <w:pPr>
              <w:pStyle w:val="8"/>
              <w:overflowPunct w:val="0"/>
              <w:autoSpaceDE w:val="0"/>
              <w:autoSpaceDN w:val="0"/>
              <w:adjustRightInd w:val="0"/>
              <w:snapToGrid w:val="0"/>
              <w:spacing w:before="0" w:beforeAutospacing="0" w:after="0" w:afterAutospacing="0" w:line="300" w:lineRule="exact"/>
              <w:textAlignment w:val="baseline"/>
              <w:rPr>
                <w:rFonts w:hint="eastAsia" w:cs="宋体"/>
                <w:kern w:val="2"/>
                <w:sz w:val="20"/>
                <w:szCs w:val="20"/>
              </w:rPr>
            </w:pPr>
            <w:r>
              <w:rPr>
                <w:rFonts w:hint="eastAsia" w:cs="宋体"/>
                <w:kern w:val="2"/>
                <w:sz w:val="20"/>
                <w:szCs w:val="20"/>
              </w:rPr>
              <w:t xml:space="preserve">出口销售证明编号： </w:t>
            </w:r>
          </w:p>
        </w:tc>
      </w:tr>
      <w:tr w14:paraId="3BF3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3405" w:type="dxa"/>
            <w:gridSpan w:val="3"/>
            <w:vMerge w:val="continue"/>
            <w:tcBorders>
              <w:left w:val="single" w:color="auto" w:sz="4" w:space="0"/>
              <w:right w:val="single" w:color="auto" w:sz="4" w:space="0"/>
            </w:tcBorders>
            <w:noWrap w:val="0"/>
            <w:vAlign w:val="center"/>
          </w:tcPr>
          <w:p w14:paraId="1829C468">
            <w:pPr>
              <w:pStyle w:val="8"/>
              <w:overflowPunct w:val="0"/>
              <w:spacing w:before="0" w:beforeAutospacing="0" w:after="0" w:afterAutospacing="0" w:line="300" w:lineRule="exact"/>
              <w:rPr>
                <w:rFonts w:hint="eastAsia" w:cs="宋体"/>
                <w:kern w:val="2"/>
                <w:sz w:val="20"/>
                <w:szCs w:val="20"/>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5B3AD48A">
            <w:pPr>
              <w:pStyle w:val="8"/>
              <w:overflowPunct w:val="0"/>
              <w:autoSpaceDE w:val="0"/>
              <w:autoSpaceDN w:val="0"/>
              <w:adjustRightInd w:val="0"/>
              <w:snapToGrid w:val="0"/>
              <w:spacing w:before="0" w:beforeAutospacing="0" w:after="0" w:afterAutospacing="0" w:line="300" w:lineRule="exact"/>
              <w:textAlignment w:val="baseline"/>
              <w:rPr>
                <w:rFonts w:hint="eastAsia" w:cs="宋体"/>
                <w:kern w:val="2"/>
                <w:sz w:val="20"/>
                <w:szCs w:val="20"/>
              </w:rPr>
            </w:pPr>
            <w:r>
              <w:rPr>
                <w:rFonts w:hint="eastAsia" w:cs="宋体"/>
                <w:kern w:val="2"/>
                <w:sz w:val="20"/>
                <w:szCs w:val="20"/>
              </w:rPr>
              <w:t>□是，且出口销售证明有效期届满</w:t>
            </w:r>
          </w:p>
          <w:p w14:paraId="7A3352C8">
            <w:pPr>
              <w:pStyle w:val="8"/>
              <w:overflowPunct w:val="0"/>
              <w:autoSpaceDE w:val="0"/>
              <w:autoSpaceDN w:val="0"/>
              <w:adjustRightInd w:val="0"/>
              <w:snapToGrid w:val="0"/>
              <w:spacing w:before="0" w:beforeAutospacing="0" w:after="0" w:afterAutospacing="0" w:line="300" w:lineRule="exact"/>
              <w:textAlignment w:val="baseline"/>
              <w:rPr>
                <w:rFonts w:hint="eastAsia" w:cs="宋体"/>
                <w:kern w:val="2"/>
                <w:sz w:val="20"/>
                <w:szCs w:val="20"/>
              </w:rPr>
            </w:pPr>
            <w:r>
              <w:rPr>
                <w:rFonts w:hint="eastAsia" w:cs="宋体"/>
                <w:kern w:val="2"/>
                <w:sz w:val="20"/>
                <w:szCs w:val="20"/>
              </w:rPr>
              <w:t xml:space="preserve">出口销售证明编号： </w:t>
            </w:r>
          </w:p>
        </w:tc>
      </w:tr>
      <w:tr w14:paraId="7E397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3405" w:type="dxa"/>
            <w:gridSpan w:val="3"/>
            <w:vMerge w:val="continue"/>
            <w:tcBorders>
              <w:left w:val="single" w:color="auto" w:sz="4" w:space="0"/>
              <w:bottom w:val="single" w:color="auto" w:sz="4" w:space="0"/>
              <w:right w:val="single" w:color="auto" w:sz="4" w:space="0"/>
            </w:tcBorders>
            <w:noWrap w:val="0"/>
            <w:vAlign w:val="center"/>
          </w:tcPr>
          <w:p w14:paraId="1A448F8E">
            <w:pPr>
              <w:overflowPunct w:val="0"/>
              <w:autoSpaceDE w:val="0"/>
              <w:autoSpaceDN w:val="0"/>
              <w:adjustRightInd w:val="0"/>
              <w:snapToGrid w:val="0"/>
              <w:spacing w:line="300" w:lineRule="exact"/>
              <w:jc w:val="center"/>
              <w:textAlignment w:val="baseline"/>
              <w:rPr>
                <w:rFonts w:hint="eastAsia" w:cs="宋体"/>
                <w:sz w:val="20"/>
                <w:szCs w:val="20"/>
                <w:lang w:bidi="ar"/>
              </w:rPr>
            </w:pPr>
          </w:p>
        </w:tc>
        <w:tc>
          <w:tcPr>
            <w:tcW w:w="5541" w:type="dxa"/>
            <w:gridSpan w:val="3"/>
            <w:tcBorders>
              <w:top w:val="single" w:color="auto" w:sz="4" w:space="0"/>
              <w:left w:val="single" w:color="auto" w:sz="4" w:space="0"/>
              <w:bottom w:val="single" w:color="auto" w:sz="4" w:space="0"/>
              <w:right w:val="single" w:color="auto" w:sz="4" w:space="0"/>
            </w:tcBorders>
            <w:noWrap w:val="0"/>
            <w:vAlign w:val="center"/>
          </w:tcPr>
          <w:p w14:paraId="4940F6A1">
            <w:pPr>
              <w:pStyle w:val="8"/>
              <w:overflowPunct w:val="0"/>
              <w:autoSpaceDE w:val="0"/>
              <w:autoSpaceDN w:val="0"/>
              <w:adjustRightInd w:val="0"/>
              <w:snapToGrid w:val="0"/>
              <w:spacing w:before="0" w:beforeAutospacing="0" w:after="0" w:afterAutospacing="0" w:line="300" w:lineRule="exact"/>
              <w:textAlignment w:val="baseline"/>
              <w:rPr>
                <w:rFonts w:hint="eastAsia" w:cs="宋体"/>
                <w:sz w:val="20"/>
                <w:szCs w:val="20"/>
              </w:rPr>
            </w:pPr>
            <w:r>
              <w:rPr>
                <w:rFonts w:hint="eastAsia" w:cs="宋体"/>
                <w:kern w:val="2"/>
                <w:sz w:val="20"/>
                <w:szCs w:val="20"/>
              </w:rPr>
              <w:t>□否</w:t>
            </w:r>
          </w:p>
        </w:tc>
      </w:tr>
      <w:tr w14:paraId="4C15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3405" w:type="dxa"/>
            <w:gridSpan w:val="3"/>
            <w:tcBorders>
              <w:top w:val="single" w:color="auto" w:sz="4" w:space="0"/>
              <w:left w:val="single" w:color="auto" w:sz="4" w:space="0"/>
              <w:bottom w:val="single" w:color="auto" w:sz="4" w:space="0"/>
              <w:right w:val="single" w:color="auto" w:sz="4" w:space="0"/>
            </w:tcBorders>
            <w:noWrap w:val="0"/>
            <w:vAlign w:val="center"/>
          </w:tcPr>
          <w:p w14:paraId="5FE66A56">
            <w:pPr>
              <w:overflowPunct w:val="0"/>
              <w:autoSpaceDE w:val="0"/>
              <w:autoSpaceDN w:val="0"/>
              <w:adjustRightInd w:val="0"/>
              <w:snapToGrid w:val="0"/>
              <w:spacing w:line="300" w:lineRule="exact"/>
              <w:jc w:val="center"/>
              <w:textAlignment w:val="baseline"/>
              <w:rPr>
                <w:rFonts w:hint="eastAsia" w:cs="宋体"/>
                <w:sz w:val="20"/>
                <w:szCs w:val="20"/>
              </w:rPr>
            </w:pPr>
            <w:r>
              <w:rPr>
                <w:rFonts w:hint="eastAsia" w:cs="宋体"/>
                <w:sz w:val="20"/>
                <w:szCs w:val="20"/>
                <w:lang w:bidi="ar"/>
              </w:rPr>
              <w:t>企业联系人姓名</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E4AB480">
            <w:pPr>
              <w:overflowPunct w:val="0"/>
              <w:spacing w:line="300" w:lineRule="exact"/>
              <w:jc w:val="center"/>
              <w:rPr>
                <w:rFonts w:hint="eastAsia" w:cs="宋体"/>
                <w:kern w:val="0"/>
                <w:sz w:val="20"/>
                <w:szCs w:val="20"/>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0C8CE7F">
            <w:pPr>
              <w:overflowPunct w:val="0"/>
              <w:spacing w:line="300" w:lineRule="exact"/>
              <w:jc w:val="center"/>
              <w:rPr>
                <w:rFonts w:hint="eastAsia" w:cs="宋体"/>
                <w:kern w:val="0"/>
                <w:sz w:val="20"/>
                <w:szCs w:val="20"/>
              </w:rPr>
            </w:pPr>
            <w:r>
              <w:rPr>
                <w:rFonts w:hint="eastAsia" w:cs="宋体"/>
                <w:sz w:val="20"/>
                <w:szCs w:val="20"/>
                <w:lang w:bidi="ar"/>
              </w:rPr>
              <w:t>联系电话</w:t>
            </w:r>
          </w:p>
        </w:tc>
        <w:tc>
          <w:tcPr>
            <w:tcW w:w="2588" w:type="dxa"/>
            <w:tcBorders>
              <w:top w:val="single" w:color="auto" w:sz="4" w:space="0"/>
              <w:left w:val="single" w:color="auto" w:sz="4" w:space="0"/>
              <w:bottom w:val="single" w:color="auto" w:sz="4" w:space="0"/>
              <w:right w:val="single" w:color="auto" w:sz="4" w:space="0"/>
            </w:tcBorders>
            <w:noWrap w:val="0"/>
            <w:vAlign w:val="center"/>
          </w:tcPr>
          <w:p w14:paraId="7510521C">
            <w:pPr>
              <w:overflowPunct w:val="0"/>
              <w:spacing w:line="300" w:lineRule="exact"/>
              <w:rPr>
                <w:rFonts w:hint="eastAsia" w:cs="宋体"/>
                <w:kern w:val="0"/>
                <w:sz w:val="20"/>
                <w:szCs w:val="20"/>
              </w:rPr>
            </w:pPr>
          </w:p>
        </w:tc>
      </w:tr>
      <w:tr w14:paraId="7E9EB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946" w:type="dxa"/>
            <w:gridSpan w:val="6"/>
            <w:tcBorders>
              <w:top w:val="single" w:color="auto" w:sz="4" w:space="0"/>
              <w:left w:val="single" w:color="000000" w:sz="2" w:space="0"/>
              <w:bottom w:val="single" w:color="000000" w:sz="2" w:space="0"/>
              <w:right w:val="single" w:color="000000" w:sz="2" w:space="0"/>
            </w:tcBorders>
            <w:noWrap w:val="0"/>
            <w:vAlign w:val="center"/>
          </w:tcPr>
          <w:p w14:paraId="56732FAB">
            <w:pPr>
              <w:overflowPunct w:val="0"/>
              <w:spacing w:line="300" w:lineRule="exact"/>
              <w:rPr>
                <w:rFonts w:hint="eastAsia" w:cs="宋体"/>
                <w:sz w:val="20"/>
                <w:szCs w:val="20"/>
              </w:rPr>
            </w:pPr>
            <w:r>
              <w:rPr>
                <w:rFonts w:hint="eastAsia" w:cs="宋体"/>
                <w:sz w:val="20"/>
                <w:szCs w:val="20"/>
                <w:lang w:bidi="ar"/>
              </w:rPr>
              <w:t>所附资料：</w:t>
            </w:r>
          </w:p>
          <w:p w14:paraId="5B4F8D86">
            <w:pPr>
              <w:overflowPunct w:val="0"/>
              <w:spacing w:line="300" w:lineRule="exact"/>
              <w:rPr>
                <w:rFonts w:hint="eastAsia" w:cs="宋体"/>
                <w:sz w:val="20"/>
                <w:szCs w:val="20"/>
              </w:rPr>
            </w:pPr>
            <w:r>
              <w:rPr>
                <w:rFonts w:hint="eastAsia" w:ascii="宋体" w:hAnsi="宋体" w:cs="宋体"/>
                <w:sz w:val="20"/>
                <w:szCs w:val="20"/>
                <w:lang w:bidi="ar"/>
              </w:rPr>
              <w:t>□</w:t>
            </w:r>
            <w:r>
              <w:rPr>
                <w:sz w:val="20"/>
                <w:szCs w:val="20"/>
                <w:lang w:bidi="ar"/>
              </w:rPr>
              <w:t>1.</w:t>
            </w:r>
            <w:r>
              <w:rPr>
                <w:rFonts w:hint="eastAsia" w:cs="宋体"/>
                <w:sz w:val="20"/>
                <w:szCs w:val="20"/>
                <w:lang w:bidi="ar"/>
              </w:rPr>
              <w:t>医疗器械注册证复印件或者产品备案凭证/备案编号告知书复印件</w:t>
            </w:r>
            <w:r>
              <w:rPr>
                <w:rFonts w:hint="eastAsia" w:cs="宋体"/>
                <w:sz w:val="20"/>
                <w:szCs w:val="20"/>
                <w:lang w:val="en" w:bidi="ar"/>
              </w:rPr>
              <w:t>（申请</w:t>
            </w:r>
            <w:r>
              <w:rPr>
                <w:rFonts w:hint="eastAsia" w:ascii="宋体" w:hAnsi="宋体" w:cs="宋体"/>
                <w:sz w:val="20"/>
                <w:szCs w:val="20"/>
                <w:lang w:bidi="ar"/>
              </w:rPr>
              <w:t>《医疗器械出口销售证明（</w:t>
            </w:r>
            <w:r>
              <w:rPr>
                <w:rFonts w:eastAsia="Helvetica"/>
                <w:color w:val="333333"/>
                <w:sz w:val="20"/>
                <w:szCs w:val="20"/>
                <w:shd w:val="clear" w:color="auto" w:fill="FFFFFF"/>
              </w:rPr>
              <w:t>Ⅰ</w:t>
            </w:r>
            <w:r>
              <w:rPr>
                <w:rFonts w:hint="eastAsia" w:ascii="宋体" w:hAnsi="宋体" w:cs="宋体"/>
                <w:sz w:val="20"/>
                <w:szCs w:val="20"/>
                <w:lang w:bidi="ar"/>
              </w:rPr>
              <w:t>）》</w:t>
            </w:r>
            <w:r>
              <w:rPr>
                <w:rFonts w:hint="eastAsia" w:ascii="宋体" w:hAnsi="宋体" w:cs="宋体"/>
                <w:sz w:val="20"/>
                <w:szCs w:val="20"/>
              </w:rPr>
              <w:t>提供</w:t>
            </w:r>
            <w:r>
              <w:rPr>
                <w:rFonts w:hint="eastAsia" w:cs="宋体"/>
                <w:sz w:val="20"/>
                <w:szCs w:val="20"/>
                <w:lang w:bidi="ar"/>
              </w:rPr>
              <w:t>）</w:t>
            </w:r>
          </w:p>
          <w:p w14:paraId="055A85EF">
            <w:pPr>
              <w:overflowPunct w:val="0"/>
              <w:spacing w:line="300" w:lineRule="exact"/>
              <w:rPr>
                <w:rFonts w:hint="eastAsia" w:cs="宋体"/>
                <w:sz w:val="20"/>
                <w:szCs w:val="20"/>
                <w:lang w:bidi="ar"/>
              </w:rPr>
            </w:pPr>
            <w:r>
              <w:rPr>
                <w:rFonts w:hint="eastAsia" w:ascii="宋体" w:hAnsi="宋体" w:cs="宋体"/>
                <w:sz w:val="20"/>
                <w:szCs w:val="20"/>
                <w:lang w:bidi="ar"/>
              </w:rPr>
              <w:t>□</w:t>
            </w:r>
            <w:r>
              <w:rPr>
                <w:rFonts w:hint="eastAsia" w:cs="宋体"/>
                <w:sz w:val="20"/>
                <w:szCs w:val="20"/>
                <w:lang w:bidi="ar"/>
              </w:rPr>
              <w:t>2.医疗器械生产许可证正、副本复印件或者生产备案凭证/备案编号告知书复印件</w:t>
            </w:r>
          </w:p>
          <w:p w14:paraId="552BCFEB">
            <w:pPr>
              <w:overflowPunct w:val="0"/>
              <w:spacing w:line="300" w:lineRule="exact"/>
              <w:rPr>
                <w:rFonts w:hint="eastAsia" w:ascii="宋体" w:hAnsi="宋体" w:cs="宋体"/>
                <w:sz w:val="20"/>
                <w:szCs w:val="20"/>
                <w:lang w:bidi="ar"/>
              </w:rPr>
            </w:pPr>
            <w:r>
              <w:rPr>
                <w:rFonts w:hint="eastAsia" w:ascii="宋体" w:hAnsi="宋体" w:cs="宋体"/>
                <w:sz w:val="20"/>
                <w:szCs w:val="20"/>
                <w:lang w:bidi="ar"/>
              </w:rPr>
              <w:t>□</w:t>
            </w:r>
            <w:r>
              <w:rPr>
                <w:sz w:val="20"/>
                <w:szCs w:val="20"/>
                <w:lang w:bidi="ar"/>
              </w:rPr>
              <w:t>3.</w:t>
            </w:r>
            <w:r>
              <w:rPr>
                <w:rFonts w:hint="eastAsia" w:cs="宋体"/>
                <w:sz w:val="20"/>
                <w:szCs w:val="20"/>
                <w:lang w:bidi="ar"/>
              </w:rPr>
              <w:t>生产企业生产许可证或者生产备案凭证载明的生产范围</w:t>
            </w:r>
            <w:r>
              <w:rPr>
                <w:rFonts w:hint="eastAsia" w:ascii="宋体" w:hAnsi="宋体" w:cs="宋体"/>
                <w:sz w:val="20"/>
                <w:szCs w:val="20"/>
                <w:lang w:bidi="ar"/>
              </w:rPr>
              <w:t>包含本类产品所在子目录的说明和一级产品类别的说明。对于体外诊断试剂，还应当提交本企业拟出口的产品与所生产的产品具有相同方法学的说明（申请《医疗器械出口销售证明（</w:t>
            </w:r>
            <w:r>
              <w:rPr>
                <w:rFonts w:eastAsia="Helvetica"/>
                <w:color w:val="333333"/>
                <w:sz w:val="20"/>
                <w:szCs w:val="20"/>
                <w:shd w:val="clear" w:color="auto" w:fill="FFFFFF"/>
              </w:rPr>
              <w:t>Ⅱ</w:t>
            </w:r>
            <w:r>
              <w:rPr>
                <w:rFonts w:hint="eastAsia" w:ascii="宋体" w:hAnsi="宋体" w:cs="宋体"/>
                <w:sz w:val="20"/>
                <w:szCs w:val="20"/>
                <w:lang w:bidi="ar"/>
              </w:rPr>
              <w:t>）》提供）</w:t>
            </w:r>
          </w:p>
          <w:p w14:paraId="6ABD89C0">
            <w:pPr>
              <w:overflowPunct w:val="0"/>
              <w:spacing w:line="300" w:lineRule="exact"/>
              <w:rPr>
                <w:sz w:val="20"/>
                <w:szCs w:val="20"/>
                <w:lang w:bidi="ar"/>
              </w:rPr>
            </w:pPr>
            <w:r>
              <w:rPr>
                <w:rFonts w:hint="eastAsia" w:ascii="宋体" w:hAnsi="宋体" w:cs="宋体"/>
                <w:sz w:val="20"/>
                <w:szCs w:val="20"/>
                <w:lang w:bidi="ar"/>
              </w:rPr>
              <w:t>□</w:t>
            </w:r>
            <w:r>
              <w:rPr>
                <w:sz w:val="20"/>
                <w:szCs w:val="20"/>
                <w:lang w:bidi="ar"/>
              </w:rPr>
              <w:t>4.生产企业符合生产质量管理规范要求的情况说明或</w:t>
            </w:r>
            <w:r>
              <w:rPr>
                <w:rFonts w:hint="eastAsia"/>
                <w:sz w:val="20"/>
                <w:szCs w:val="20"/>
                <w:lang w:bidi="ar"/>
              </w:rPr>
              <w:t>者</w:t>
            </w:r>
            <w:r>
              <w:rPr>
                <w:sz w:val="20"/>
                <w:szCs w:val="20"/>
                <w:lang w:bidi="ar"/>
              </w:rPr>
              <w:t>佐证材料</w:t>
            </w:r>
            <w:r>
              <w:rPr>
                <w:rFonts w:hint="eastAsia" w:ascii="宋体" w:hAnsi="宋体" w:cs="宋体"/>
                <w:sz w:val="20"/>
                <w:szCs w:val="20"/>
                <w:lang w:bidi="ar"/>
              </w:rPr>
              <w:t>（申请《医疗器械出口销售证明（</w:t>
            </w:r>
            <w:r>
              <w:rPr>
                <w:rFonts w:eastAsia="Helvetica"/>
                <w:color w:val="333333"/>
                <w:sz w:val="20"/>
                <w:szCs w:val="20"/>
                <w:shd w:val="clear" w:color="auto" w:fill="FFFFFF"/>
              </w:rPr>
              <w:t>Ⅱ</w:t>
            </w:r>
            <w:r>
              <w:rPr>
                <w:rFonts w:hint="eastAsia" w:ascii="宋体" w:hAnsi="宋体" w:cs="宋体"/>
                <w:sz w:val="20"/>
                <w:szCs w:val="20"/>
                <w:lang w:bidi="ar"/>
              </w:rPr>
              <w:t>）》提供）</w:t>
            </w:r>
          </w:p>
          <w:p w14:paraId="39A5FC18">
            <w:pPr>
              <w:overflowPunct w:val="0"/>
              <w:spacing w:line="300" w:lineRule="exact"/>
              <w:rPr>
                <w:rFonts w:hint="eastAsia" w:cs="宋体"/>
                <w:sz w:val="20"/>
                <w:szCs w:val="20"/>
              </w:rPr>
            </w:pPr>
            <w:r>
              <w:rPr>
                <w:rFonts w:hint="eastAsia" w:ascii="宋体" w:hAnsi="宋体" w:cs="宋体"/>
                <w:sz w:val="20"/>
                <w:szCs w:val="20"/>
                <w:lang w:bidi="ar"/>
              </w:rPr>
              <w:t>□</w:t>
            </w:r>
            <w:r>
              <w:rPr>
                <w:rFonts w:hint="eastAsia"/>
                <w:sz w:val="20"/>
                <w:szCs w:val="20"/>
                <w:lang w:bidi="ar"/>
              </w:rPr>
              <w:t>5</w:t>
            </w:r>
            <w:r>
              <w:rPr>
                <w:sz w:val="20"/>
                <w:szCs w:val="20"/>
                <w:lang w:bidi="ar"/>
              </w:rPr>
              <w:t>.</w:t>
            </w:r>
            <w:r>
              <w:rPr>
                <w:rFonts w:hint="eastAsia" w:cs="宋体"/>
                <w:sz w:val="20"/>
                <w:szCs w:val="20"/>
                <w:lang w:bidi="ar"/>
              </w:rPr>
              <w:t>其他材料：</w:t>
            </w:r>
            <w:r>
              <w:rPr>
                <w:rFonts w:hint="eastAsia" w:cs="宋体"/>
                <w:sz w:val="20"/>
                <w:szCs w:val="20"/>
                <w:u w:val="single"/>
                <w:lang w:bidi="ar"/>
              </w:rPr>
              <w:t xml:space="preserve">                                               </w:t>
            </w:r>
          </w:p>
        </w:tc>
      </w:tr>
      <w:tr w14:paraId="2EDDC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noWrap w:val="0"/>
            <w:vAlign w:val="top"/>
          </w:tcPr>
          <w:p w14:paraId="373CECDF">
            <w:pPr>
              <w:overflowPunct w:val="0"/>
              <w:spacing w:line="300" w:lineRule="exact"/>
              <w:rPr>
                <w:rFonts w:cs="宋体"/>
                <w:sz w:val="20"/>
                <w:szCs w:val="20"/>
              </w:rPr>
            </w:pPr>
            <w:r>
              <w:rPr>
                <w:rFonts w:hint="eastAsia" w:cs="宋体"/>
                <w:sz w:val="20"/>
                <w:szCs w:val="20"/>
                <w:lang w:bidi="ar"/>
              </w:rPr>
              <w:t>其他需要说明的情况：</w:t>
            </w:r>
          </w:p>
          <w:p w14:paraId="0E8B59A2">
            <w:pPr>
              <w:overflowPunct w:val="0"/>
              <w:spacing w:line="300" w:lineRule="exact"/>
              <w:rPr>
                <w:rFonts w:hint="eastAsia" w:cs="宋体"/>
                <w:sz w:val="20"/>
                <w:szCs w:val="20"/>
              </w:rPr>
            </w:pPr>
          </w:p>
        </w:tc>
      </w:tr>
      <w:tr w14:paraId="644FF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jc w:val="center"/>
        </w:trPr>
        <w:tc>
          <w:tcPr>
            <w:tcW w:w="8946" w:type="dxa"/>
            <w:gridSpan w:val="6"/>
            <w:tcBorders>
              <w:top w:val="single" w:color="000000" w:sz="2" w:space="0"/>
              <w:left w:val="single" w:color="000000" w:sz="2" w:space="0"/>
              <w:bottom w:val="single" w:color="000000" w:sz="2" w:space="0"/>
              <w:right w:val="single" w:color="000000" w:sz="2" w:space="0"/>
            </w:tcBorders>
            <w:noWrap w:val="0"/>
            <w:vAlign w:val="top"/>
          </w:tcPr>
          <w:p w14:paraId="7B223BC7">
            <w:pPr>
              <w:overflowPunct w:val="0"/>
              <w:spacing w:line="300" w:lineRule="exact"/>
              <w:rPr>
                <w:rFonts w:hint="eastAsia" w:cs="宋体"/>
                <w:sz w:val="20"/>
                <w:szCs w:val="20"/>
              </w:rPr>
            </w:pPr>
            <w:r>
              <w:rPr>
                <w:rFonts w:hint="eastAsia" w:cs="宋体"/>
                <w:sz w:val="20"/>
                <w:szCs w:val="20"/>
                <w:lang w:bidi="ar"/>
              </w:rPr>
              <w:t>申请人承诺：</w:t>
            </w:r>
          </w:p>
          <w:p w14:paraId="13E0037F">
            <w:pPr>
              <w:overflowPunct w:val="0"/>
              <w:spacing w:line="300" w:lineRule="exact"/>
              <w:rPr>
                <w:rFonts w:hint="eastAsia" w:cs="宋体"/>
                <w:sz w:val="20"/>
                <w:szCs w:val="20"/>
                <w:lang w:bidi="ar"/>
              </w:rPr>
            </w:pPr>
            <w:r>
              <w:rPr>
                <w:sz w:val="20"/>
                <w:szCs w:val="20"/>
                <w:lang w:bidi="ar"/>
              </w:rPr>
              <w:t>1.</w:t>
            </w:r>
            <w:r>
              <w:rPr>
                <w:rFonts w:hint="eastAsia" w:cs="宋体"/>
                <w:sz w:val="20"/>
                <w:szCs w:val="20"/>
                <w:lang w:bidi="ar"/>
              </w:rPr>
              <w:t>本申请表中所填写内容和所附资料均真实、合法、准确、完整和可追溯。如有不实之处，本企业</w:t>
            </w:r>
            <w:r>
              <w:rPr>
                <w:rFonts w:cs="宋体"/>
                <w:sz w:val="20"/>
                <w:szCs w:val="20"/>
                <w:lang w:val="en" w:bidi="ar"/>
              </w:rPr>
              <w:t>/</w:t>
            </w:r>
            <w:r>
              <w:rPr>
                <w:rFonts w:hint="eastAsia" w:cs="宋体"/>
                <w:sz w:val="20"/>
                <w:szCs w:val="20"/>
                <w:lang w:val="en" w:bidi="ar"/>
              </w:rPr>
              <w:t>机构</w:t>
            </w:r>
            <w:r>
              <w:rPr>
                <w:rFonts w:hint="eastAsia" w:cs="宋体"/>
                <w:sz w:val="20"/>
                <w:szCs w:val="20"/>
                <w:lang w:bidi="ar"/>
              </w:rPr>
              <w:t>愿承担由此产生的法律责任。</w:t>
            </w:r>
          </w:p>
          <w:p w14:paraId="6DBA8489">
            <w:pPr>
              <w:overflowPunct w:val="0"/>
              <w:spacing w:line="300" w:lineRule="exact"/>
              <w:rPr>
                <w:rFonts w:hint="eastAsia" w:cs="宋体"/>
                <w:sz w:val="20"/>
                <w:szCs w:val="20"/>
              </w:rPr>
            </w:pPr>
            <w:r>
              <w:rPr>
                <w:sz w:val="20"/>
                <w:szCs w:val="20"/>
                <w:lang w:bidi="ar"/>
              </w:rPr>
              <w:t>2.</w:t>
            </w:r>
            <w:r>
              <w:rPr>
                <w:rFonts w:hint="eastAsia" w:ascii="宋体" w:hAnsi="宋体" w:cs="宋体"/>
                <w:sz w:val="20"/>
                <w:szCs w:val="20"/>
                <w:lang w:bidi="ar"/>
              </w:rPr>
              <w:t>拟出口的</w:t>
            </w:r>
            <w:r>
              <w:rPr>
                <w:rFonts w:hint="eastAsia" w:cs="宋体"/>
                <w:sz w:val="20"/>
                <w:szCs w:val="20"/>
                <w:lang w:bidi="ar"/>
              </w:rPr>
              <w:t>产品按照医疗器械生产质量管理规范生产。不存在《医疗器械出口销售证明管理规定》第九条列明不予出具的情形。</w:t>
            </w:r>
          </w:p>
          <w:p w14:paraId="0117030A">
            <w:pPr>
              <w:overflowPunct w:val="0"/>
              <w:spacing w:line="300" w:lineRule="exact"/>
              <w:rPr>
                <w:rFonts w:hint="eastAsia" w:cs="宋体"/>
                <w:sz w:val="20"/>
                <w:szCs w:val="20"/>
              </w:rPr>
            </w:pPr>
            <w:r>
              <w:rPr>
                <w:sz w:val="20"/>
                <w:szCs w:val="20"/>
                <w:lang w:bidi="ar"/>
              </w:rPr>
              <w:t>3.</w:t>
            </w:r>
            <w:r>
              <w:rPr>
                <w:rFonts w:hint="eastAsia" w:cs="宋体"/>
                <w:sz w:val="20"/>
                <w:szCs w:val="20"/>
                <w:lang w:bidi="ar"/>
              </w:rPr>
              <w:t>拟出口的产品符合进口国（地区）相关法律法规要求。</w:t>
            </w:r>
          </w:p>
          <w:p w14:paraId="24743A54">
            <w:pPr>
              <w:overflowPunct w:val="0"/>
              <w:spacing w:line="300" w:lineRule="exact"/>
              <w:rPr>
                <w:rFonts w:hint="eastAsia" w:cs="宋体"/>
                <w:sz w:val="20"/>
                <w:szCs w:val="20"/>
              </w:rPr>
            </w:pPr>
            <w:r>
              <w:rPr>
                <w:sz w:val="20"/>
                <w:szCs w:val="20"/>
                <w:lang w:bidi="ar"/>
              </w:rPr>
              <w:t>4.</w:t>
            </w:r>
            <w:r>
              <w:rPr>
                <w:rFonts w:hint="eastAsia" w:cs="宋体"/>
                <w:sz w:val="20"/>
                <w:szCs w:val="20"/>
                <w:lang w:bidi="ar"/>
              </w:rPr>
              <w:t>拟出口的产品所发生的一切法律责任由本企业</w:t>
            </w:r>
            <w:r>
              <w:rPr>
                <w:rFonts w:cs="宋体"/>
                <w:sz w:val="20"/>
                <w:szCs w:val="20"/>
                <w:lang w:val="en" w:bidi="ar"/>
              </w:rPr>
              <w:t>/</w:t>
            </w:r>
            <w:r>
              <w:rPr>
                <w:rFonts w:hint="eastAsia" w:cs="宋体"/>
                <w:sz w:val="20"/>
                <w:szCs w:val="20"/>
                <w:lang w:val="en" w:bidi="ar"/>
              </w:rPr>
              <w:t>机构</w:t>
            </w:r>
            <w:r>
              <w:rPr>
                <w:rFonts w:hint="eastAsia" w:cs="宋体"/>
                <w:sz w:val="20"/>
                <w:szCs w:val="20"/>
                <w:lang w:bidi="ar"/>
              </w:rPr>
              <w:t>承担。</w:t>
            </w:r>
          </w:p>
          <w:p w14:paraId="32B55BBD">
            <w:pPr>
              <w:overflowPunct w:val="0"/>
              <w:spacing w:line="300" w:lineRule="exact"/>
              <w:rPr>
                <w:rFonts w:hint="eastAsia" w:cs="宋体"/>
                <w:sz w:val="20"/>
                <w:szCs w:val="20"/>
              </w:rPr>
            </w:pPr>
            <w:r>
              <w:rPr>
                <w:sz w:val="20"/>
                <w:szCs w:val="20"/>
                <w:lang w:bidi="ar"/>
              </w:rPr>
              <w:t>5.</w:t>
            </w:r>
            <w:r>
              <w:rPr>
                <w:rFonts w:hint="eastAsia" w:ascii="宋体" w:hAnsi="宋体" w:cs="宋体"/>
                <w:sz w:val="20"/>
                <w:szCs w:val="20"/>
                <w:lang w:bidi="ar"/>
              </w:rPr>
              <w:t>拟出口的产品不属于法律法规或者国务院有关部门禁止出口的医疗器械。</w:t>
            </w:r>
            <w:r>
              <w:rPr>
                <w:rFonts w:hint="eastAsia" w:cs="宋体"/>
                <w:sz w:val="20"/>
                <w:szCs w:val="20"/>
                <w:lang w:bidi="ar"/>
              </w:rPr>
              <w:br w:type="textWrapping"/>
            </w:r>
            <w:r>
              <w:rPr>
                <w:sz w:val="20"/>
                <w:szCs w:val="20"/>
                <w:lang w:bidi="ar"/>
              </w:rPr>
              <w:t>6.</w:t>
            </w:r>
            <w:r>
              <w:rPr>
                <w:rFonts w:hint="eastAsia" w:ascii="宋体" w:hAnsi="宋体" w:cs="宋体"/>
                <w:sz w:val="20"/>
                <w:szCs w:val="20"/>
                <w:lang w:bidi="ar"/>
              </w:rPr>
              <w:t>申报资料中的中英文内容一致。</w:t>
            </w:r>
          </w:p>
          <w:p w14:paraId="7D14795F">
            <w:pPr>
              <w:overflowPunct w:val="0"/>
              <w:spacing w:line="300" w:lineRule="exact"/>
              <w:rPr>
                <w:rFonts w:hint="eastAsia" w:cs="宋体"/>
                <w:sz w:val="20"/>
                <w:szCs w:val="20"/>
              </w:rPr>
            </w:pPr>
          </w:p>
          <w:p w14:paraId="21091AB7">
            <w:pPr>
              <w:overflowPunct w:val="0"/>
              <w:spacing w:line="300" w:lineRule="exact"/>
              <w:ind w:firstLine="1000" w:firstLineChars="500"/>
              <w:jc w:val="right"/>
              <w:rPr>
                <w:rFonts w:hint="eastAsia" w:cs="宋体"/>
                <w:sz w:val="20"/>
                <w:szCs w:val="20"/>
              </w:rPr>
            </w:pPr>
            <w:r>
              <w:rPr>
                <w:rFonts w:hint="eastAsia" w:cs="宋体"/>
                <w:sz w:val="20"/>
                <w:szCs w:val="20"/>
                <w:lang w:bidi="ar"/>
              </w:rPr>
              <w:t>法定代表人或者其授权人（签字并加盖企业公章）</w:t>
            </w:r>
          </w:p>
          <w:p w14:paraId="3AD7B567">
            <w:pPr>
              <w:overflowPunct w:val="0"/>
              <w:spacing w:line="300" w:lineRule="exact"/>
              <w:ind w:firstLine="2100" w:firstLineChars="1050"/>
              <w:rPr>
                <w:rFonts w:hint="eastAsia" w:cs="宋体"/>
                <w:sz w:val="20"/>
                <w:szCs w:val="20"/>
              </w:rPr>
            </w:pPr>
            <w:r>
              <w:rPr>
                <w:rFonts w:hint="eastAsia" w:cs="宋体"/>
                <w:sz w:val="20"/>
                <w:szCs w:val="20"/>
                <w:lang w:bidi="ar"/>
              </w:rPr>
              <w:t xml:space="preserve">                                                  年  月  日</w:t>
            </w:r>
          </w:p>
        </w:tc>
      </w:tr>
    </w:tbl>
    <w:p w14:paraId="4FE87251">
      <w:pPr>
        <w:overflowPunct w:val="0"/>
        <w:spacing w:before="101" w:line="230" w:lineRule="auto"/>
      </w:pPr>
      <w:r>
        <w:rPr>
          <w:rFonts w:eastAsia="仿宋_GB2312"/>
          <w:b/>
        </w:rPr>
        <w:br w:type="page"/>
      </w:r>
      <w:r>
        <w:rPr>
          <w:rFonts w:hint="eastAsia" w:ascii="黑体" w:hAnsi="黑体" w:eastAsia="黑体" w:cs="黑体"/>
          <w:spacing w:val="-4"/>
          <w:sz w:val="32"/>
          <w:szCs w:val="32"/>
        </w:rPr>
        <w:t>附2</w:t>
      </w:r>
    </w:p>
    <w:p w14:paraId="369F9BFE">
      <w:pPr>
        <w:overflowPunct w:val="0"/>
        <w:autoSpaceDE w:val="0"/>
        <w:autoSpaceDN w:val="0"/>
        <w:adjustRightInd w:val="0"/>
        <w:snapToGrid w:val="0"/>
        <w:textAlignment w:val="baseline"/>
        <w:outlineLvl w:val="0"/>
        <w:rPr>
          <w:rFonts w:eastAsia="楷体" w:cs="楷体"/>
          <w:spacing w:val="-11"/>
          <w:sz w:val="52"/>
          <w:szCs w:val="52"/>
        </w:rPr>
      </w:pPr>
    </w:p>
    <w:p w14:paraId="469E2924">
      <w:pPr>
        <w:overflowPunct w:val="0"/>
        <w:autoSpaceDE w:val="0"/>
        <w:autoSpaceDN w:val="0"/>
        <w:adjustRightInd w:val="0"/>
        <w:snapToGrid w:val="0"/>
        <w:jc w:val="center"/>
        <w:textAlignment w:val="baseline"/>
        <w:outlineLvl w:val="0"/>
        <w:rPr>
          <w:rFonts w:eastAsia="楷体" w:cs="楷体"/>
          <w:sz w:val="52"/>
          <w:szCs w:val="52"/>
        </w:rPr>
      </w:pPr>
      <w:r>
        <w:rPr>
          <w:rFonts w:eastAsia="楷体" w:cs="楷体"/>
          <w:spacing w:val="-11"/>
          <w:sz w:val="52"/>
          <w:szCs w:val="52"/>
        </w:rPr>
        <w:t>中华人民共和国</w:t>
      </w:r>
    </w:p>
    <w:p w14:paraId="0F76F208">
      <w:pPr>
        <w:overflowPunct w:val="0"/>
        <w:autoSpaceDE w:val="0"/>
        <w:autoSpaceDN w:val="0"/>
        <w:adjustRightInd w:val="0"/>
        <w:snapToGrid w:val="0"/>
        <w:jc w:val="center"/>
        <w:textAlignment w:val="baseline"/>
        <w:rPr>
          <w:rFonts w:eastAsia="Times New Roman"/>
          <w:sz w:val="24"/>
        </w:rPr>
      </w:pPr>
      <w:r>
        <w:rPr>
          <w:rFonts w:eastAsia="Times New Roman"/>
          <w:spacing w:val="-2"/>
          <w:sz w:val="24"/>
        </w:rPr>
        <w:t>PEOPLE</w:t>
      </w:r>
      <w:r>
        <w:rPr>
          <w:spacing w:val="-2"/>
          <w:sz w:val="24"/>
        </w:rPr>
        <w:t>’</w:t>
      </w:r>
      <w:r>
        <w:rPr>
          <w:rFonts w:eastAsia="Times New Roman"/>
          <w:spacing w:val="-2"/>
          <w:sz w:val="24"/>
        </w:rPr>
        <w:t>S REPUBLIC</w:t>
      </w:r>
      <w:r>
        <w:rPr>
          <w:rFonts w:eastAsia="Times New Roman"/>
          <w:spacing w:val="16"/>
          <w:w w:val="101"/>
          <w:sz w:val="24"/>
        </w:rPr>
        <w:t xml:space="preserve"> </w:t>
      </w:r>
      <w:r>
        <w:rPr>
          <w:rFonts w:eastAsia="Times New Roman"/>
          <w:spacing w:val="-2"/>
          <w:sz w:val="24"/>
        </w:rPr>
        <w:t>OF CHINA</w:t>
      </w:r>
    </w:p>
    <w:p w14:paraId="6CE217CA">
      <w:pPr>
        <w:overflowPunct w:val="0"/>
        <w:autoSpaceDE w:val="0"/>
        <w:autoSpaceDN w:val="0"/>
        <w:adjustRightInd w:val="0"/>
        <w:snapToGrid w:val="0"/>
        <w:jc w:val="center"/>
        <w:textAlignment w:val="baseline"/>
        <w:outlineLvl w:val="0"/>
        <w:rPr>
          <w:rFonts w:hint="eastAsia" w:eastAsia="楷体" w:cs="楷体"/>
          <w:sz w:val="52"/>
          <w:szCs w:val="52"/>
        </w:rPr>
      </w:pPr>
      <w:r>
        <w:rPr>
          <w:rFonts w:eastAsia="楷体" w:cs="楷体"/>
          <w:spacing w:val="-9"/>
          <w:sz w:val="52"/>
          <w:szCs w:val="52"/>
        </w:rPr>
        <w:t>医疗器械出口销售证明</w:t>
      </w:r>
      <w:r>
        <w:rPr>
          <w:rFonts w:hint="eastAsia" w:eastAsia="Times New Roman"/>
          <w:snapToGrid w:val="0"/>
          <w:spacing w:val="-2"/>
          <w:kern w:val="0"/>
          <w:sz w:val="52"/>
          <w:szCs w:val="52"/>
        </w:rPr>
        <w:t>（</w:t>
      </w:r>
      <w:r>
        <w:rPr>
          <w:rFonts w:eastAsia="Times New Roman"/>
          <w:snapToGrid w:val="0"/>
          <w:spacing w:val="-2"/>
          <w:kern w:val="0"/>
          <w:sz w:val="52"/>
          <w:szCs w:val="52"/>
        </w:rPr>
        <w:fldChar w:fldCharType="begin"/>
      </w:r>
      <w:r>
        <w:rPr>
          <w:rFonts w:eastAsia="Times New Roman"/>
          <w:snapToGrid w:val="0"/>
          <w:spacing w:val="-2"/>
          <w:kern w:val="0"/>
          <w:sz w:val="52"/>
          <w:szCs w:val="52"/>
        </w:rPr>
        <w:instrText xml:space="preserve"> = 1 \* ROMAN \* MERGEFORMAT </w:instrText>
      </w:r>
      <w:r>
        <w:rPr>
          <w:rFonts w:eastAsia="Times New Roman"/>
          <w:snapToGrid w:val="0"/>
          <w:spacing w:val="-2"/>
          <w:kern w:val="0"/>
          <w:sz w:val="52"/>
          <w:szCs w:val="52"/>
        </w:rPr>
        <w:fldChar w:fldCharType="separate"/>
      </w:r>
      <w:r>
        <w:rPr>
          <w:rFonts w:eastAsia="Times New Roman"/>
          <w:snapToGrid w:val="0"/>
          <w:spacing w:val="-2"/>
          <w:kern w:val="0"/>
          <w:sz w:val="52"/>
          <w:szCs w:val="52"/>
        </w:rPr>
        <w:t>I</w:t>
      </w:r>
      <w:r>
        <w:rPr>
          <w:rFonts w:eastAsia="Times New Roman"/>
          <w:snapToGrid w:val="0"/>
          <w:spacing w:val="-2"/>
          <w:kern w:val="0"/>
          <w:sz w:val="52"/>
          <w:szCs w:val="52"/>
        </w:rPr>
        <w:fldChar w:fldCharType="end"/>
      </w:r>
      <w:r>
        <w:rPr>
          <w:rFonts w:hint="eastAsia" w:eastAsia="Times New Roman"/>
          <w:snapToGrid w:val="0"/>
          <w:spacing w:val="-2"/>
          <w:kern w:val="0"/>
          <w:sz w:val="52"/>
          <w:szCs w:val="52"/>
        </w:rPr>
        <w:t>）</w:t>
      </w:r>
    </w:p>
    <w:p w14:paraId="101A5713">
      <w:pPr>
        <w:pStyle w:val="4"/>
        <w:overflowPunct w:val="0"/>
        <w:autoSpaceDE w:val="0"/>
        <w:autoSpaceDN w:val="0"/>
        <w:adjustRightInd w:val="0"/>
        <w:snapToGrid w:val="0"/>
        <w:jc w:val="center"/>
        <w:textAlignment w:val="baseline"/>
        <w:rPr>
          <w:rFonts w:hint="eastAsia"/>
          <w:snapToGrid w:val="0"/>
          <w:spacing w:val="-2"/>
          <w:kern w:val="0"/>
          <w:sz w:val="24"/>
        </w:rPr>
      </w:pPr>
      <w:r>
        <w:rPr>
          <w:rFonts w:hint="eastAsia" w:eastAsia="Times New Roman"/>
          <w:snapToGrid w:val="0"/>
          <w:spacing w:val="-2"/>
          <w:kern w:val="0"/>
          <w:sz w:val="24"/>
        </w:rPr>
        <w:t>CERTIFICATE FOR EXPORTATION OF MEDICAL DEVICE</w:t>
      </w:r>
      <w:r>
        <w:rPr>
          <w:rFonts w:hint="eastAsia"/>
          <w:snapToGrid w:val="0"/>
          <w:spacing w:val="-2"/>
          <w:kern w:val="0"/>
          <w:sz w:val="24"/>
        </w:rPr>
        <w:t>（</w:t>
      </w:r>
      <w:r>
        <w:rPr>
          <w:rFonts w:hint="eastAsia" w:eastAsia="Times New Roman"/>
          <w:snapToGrid w:val="0"/>
          <w:spacing w:val="-2"/>
          <w:kern w:val="0"/>
          <w:sz w:val="24"/>
        </w:rPr>
        <w:t>I</w:t>
      </w:r>
      <w:r>
        <w:rPr>
          <w:rFonts w:hint="eastAsia"/>
          <w:snapToGrid w:val="0"/>
          <w:spacing w:val="-2"/>
          <w:kern w:val="0"/>
          <w:sz w:val="24"/>
        </w:rPr>
        <w:t>）</w:t>
      </w:r>
    </w:p>
    <w:p w14:paraId="4015CF73">
      <w:pPr>
        <w:overflowPunct w:val="0"/>
        <w:spacing w:line="400" w:lineRule="exact"/>
        <w:jc w:val="center"/>
        <w:rPr>
          <w:rFonts w:hint="eastAsia" w:ascii="楷体_GB2312" w:eastAsia="楷体_GB2312" w:cs="楷体_GB2312"/>
          <w:bCs/>
          <w:sz w:val="24"/>
        </w:rPr>
      </w:pPr>
      <w:r>
        <w:rPr>
          <w:rFonts w:hint="eastAsia" w:ascii="楷体_GB2312" w:eastAsia="楷体_GB2312" w:cs="楷体_GB2312"/>
          <w:bCs/>
          <w:sz w:val="24"/>
        </w:rPr>
        <w:t>（格式）</w:t>
      </w:r>
    </w:p>
    <w:p w14:paraId="15BD206B">
      <w:pPr>
        <w:pStyle w:val="15"/>
      </w:pPr>
    </w:p>
    <w:p w14:paraId="2C34F885">
      <w:pPr>
        <w:overflowPunct w:val="0"/>
        <w:spacing w:line="53" w:lineRule="exact"/>
      </w:pPr>
    </w:p>
    <w:tbl>
      <w:tblPr>
        <w:tblStyle w:val="9"/>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572"/>
        <w:gridCol w:w="5873"/>
      </w:tblGrid>
      <w:tr w14:paraId="42552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364" w:type="dxa"/>
            <w:gridSpan w:val="2"/>
            <w:vMerge w:val="restart"/>
            <w:tcBorders>
              <w:bottom w:val="nil"/>
            </w:tcBorders>
            <w:noWrap w:val="0"/>
            <w:vAlign w:val="center"/>
          </w:tcPr>
          <w:p w14:paraId="046F2278">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7"/>
                <w:sz w:val="20"/>
                <w:szCs w:val="20"/>
                <w:lang w:eastAsia="zh-CN"/>
              </w:rPr>
              <w:t>证书</w:t>
            </w:r>
            <w:r>
              <w:rPr>
                <w:rFonts w:hint="eastAsia" w:ascii="Times New Roman" w:hAnsi="Times New Roman"/>
                <w:spacing w:val="7"/>
                <w:sz w:val="20"/>
                <w:szCs w:val="20"/>
              </w:rPr>
              <w:t>编号</w:t>
            </w:r>
          </w:p>
          <w:p w14:paraId="5C05C012">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4"/>
                <w:position w:val="1"/>
                <w:sz w:val="20"/>
                <w:szCs w:val="20"/>
              </w:rPr>
              <w:t>Certificate No.</w:t>
            </w:r>
          </w:p>
        </w:tc>
        <w:tc>
          <w:tcPr>
            <w:tcW w:w="5873" w:type="dxa"/>
            <w:noWrap w:val="0"/>
            <w:vAlign w:val="center"/>
          </w:tcPr>
          <w:p w14:paraId="1B169096">
            <w:pPr>
              <w:pStyle w:val="16"/>
              <w:overflowPunct w:val="0"/>
              <w:autoSpaceDE w:val="0"/>
              <w:autoSpaceDN w:val="0"/>
              <w:adjustRightInd w:val="0"/>
              <w:snapToGrid w:val="0"/>
              <w:textAlignment w:val="baseline"/>
              <w:rPr>
                <w:rFonts w:hint="eastAsia" w:ascii="Times New Roman" w:hAnsi="Times New Roman"/>
                <w:sz w:val="20"/>
                <w:szCs w:val="20"/>
                <w:lang w:val="en"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tc>
      </w:tr>
      <w:tr w14:paraId="72D8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tcBorders>
            <w:noWrap w:val="0"/>
            <w:vAlign w:val="center"/>
          </w:tcPr>
          <w:p w14:paraId="1DE0FB5A">
            <w:pPr>
              <w:overflowPunct w:val="0"/>
              <w:autoSpaceDE w:val="0"/>
              <w:autoSpaceDN w:val="0"/>
              <w:adjustRightInd w:val="0"/>
              <w:snapToGrid w:val="0"/>
              <w:jc w:val="center"/>
              <w:textAlignment w:val="baseline"/>
              <w:rPr>
                <w:rFonts w:hint="eastAsia" w:cs="宋体"/>
                <w:sz w:val="20"/>
                <w:szCs w:val="20"/>
              </w:rPr>
            </w:pPr>
          </w:p>
        </w:tc>
        <w:tc>
          <w:tcPr>
            <w:tcW w:w="5873" w:type="dxa"/>
            <w:noWrap w:val="0"/>
            <w:vAlign w:val="center"/>
          </w:tcPr>
          <w:p w14:paraId="4C62CF38">
            <w:pPr>
              <w:overflowPunct w:val="0"/>
              <w:jc w:val="left"/>
              <w:rPr>
                <w:rFonts w:cs="宋体"/>
                <w:sz w:val="20"/>
                <w:szCs w:val="20"/>
              </w:rPr>
            </w:pPr>
            <w:r>
              <w:rPr>
                <w:rFonts w:hint="eastAsia" w:cs="宋体"/>
                <w:spacing w:val="3"/>
                <w:sz w:val="20"/>
                <w:szCs w:val="20"/>
              </w:rPr>
              <w:t>（English）</w:t>
            </w:r>
            <w:r>
              <w:rPr>
                <w:rFonts w:hint="eastAsia"/>
              </w:rPr>
              <w:t xml:space="preserve"> </w:t>
            </w:r>
          </w:p>
        </w:tc>
      </w:tr>
      <w:tr w14:paraId="4F54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bottom w:val="nil"/>
            </w:tcBorders>
            <w:noWrap w:val="0"/>
            <w:vAlign w:val="center"/>
          </w:tcPr>
          <w:p w14:paraId="70FB0391">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7"/>
                <w:sz w:val="20"/>
                <w:szCs w:val="20"/>
              </w:rPr>
              <w:t>产品名称</w:t>
            </w:r>
          </w:p>
          <w:p w14:paraId="4CC6C4DF">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z w:val="20"/>
                <w:szCs w:val="20"/>
              </w:rPr>
              <w:t>Product Name</w:t>
            </w:r>
          </w:p>
        </w:tc>
        <w:tc>
          <w:tcPr>
            <w:tcW w:w="5873" w:type="dxa"/>
            <w:noWrap w:val="0"/>
            <w:vAlign w:val="center"/>
          </w:tcPr>
          <w:p w14:paraId="0F58AE82">
            <w:pPr>
              <w:pStyle w:val="16"/>
              <w:overflowPunct w:val="0"/>
              <w:autoSpaceDE w:val="0"/>
              <w:autoSpaceDN w:val="0"/>
              <w:adjustRightInd w:val="0"/>
              <w:snapToGrid w:val="0"/>
              <w:textAlignment w:val="baseline"/>
              <w:rPr>
                <w:rFonts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7D9B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bottom w:val="single" w:color="auto" w:sz="4" w:space="0"/>
            </w:tcBorders>
            <w:noWrap w:val="0"/>
            <w:vAlign w:val="center"/>
          </w:tcPr>
          <w:p w14:paraId="18C71552">
            <w:pPr>
              <w:overflowPunct w:val="0"/>
              <w:autoSpaceDE w:val="0"/>
              <w:autoSpaceDN w:val="0"/>
              <w:adjustRightInd w:val="0"/>
              <w:snapToGrid w:val="0"/>
              <w:jc w:val="center"/>
              <w:textAlignment w:val="baseline"/>
              <w:rPr>
                <w:rFonts w:hint="eastAsia" w:cs="宋体"/>
                <w:sz w:val="20"/>
                <w:szCs w:val="20"/>
              </w:rPr>
            </w:pPr>
          </w:p>
        </w:tc>
        <w:tc>
          <w:tcPr>
            <w:tcW w:w="5873" w:type="dxa"/>
            <w:noWrap w:val="0"/>
            <w:vAlign w:val="center"/>
          </w:tcPr>
          <w:p w14:paraId="58BBF406">
            <w:pPr>
              <w:pStyle w:val="16"/>
              <w:overflowPunct w:val="0"/>
              <w:autoSpaceDE w:val="0"/>
              <w:autoSpaceDN w:val="0"/>
              <w:adjustRightInd w:val="0"/>
              <w:snapToGrid w:val="0"/>
              <w:textAlignment w:val="baseline"/>
              <w:rPr>
                <w:rFonts w:hint="eastAsia" w:ascii="Times New Roman" w:hAnsi="Times New Roman"/>
                <w:sz w:val="20"/>
                <w:szCs w:val="20"/>
              </w:rPr>
            </w:pPr>
            <w:r>
              <w:rPr>
                <w:rFonts w:hint="eastAsia" w:ascii="Times New Roman" w:hAnsi="Times New Roman"/>
                <w:spacing w:val="3"/>
                <w:sz w:val="20"/>
                <w:szCs w:val="20"/>
                <w:lang w:eastAsia="zh-CN"/>
              </w:rPr>
              <w:t>（English）</w:t>
            </w:r>
          </w:p>
        </w:tc>
      </w:tr>
      <w:tr w14:paraId="5C3A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519A6B7">
            <w:pPr>
              <w:pStyle w:val="16"/>
              <w:overflowPunct w:val="0"/>
              <w:autoSpaceDE w:val="0"/>
              <w:autoSpaceDN w:val="0"/>
              <w:adjustRightInd w:val="0"/>
              <w:snapToGrid w:val="0"/>
              <w:ind w:firstLine="6"/>
              <w:jc w:val="center"/>
              <w:textAlignment w:val="baseline"/>
              <w:rPr>
                <w:rFonts w:hint="eastAsia" w:ascii="Times New Roman" w:hAnsi="Times New Roman"/>
                <w:spacing w:val="7"/>
                <w:sz w:val="20"/>
                <w:szCs w:val="20"/>
              </w:rPr>
            </w:pPr>
            <w:r>
              <w:rPr>
                <w:rFonts w:hint="eastAsia" w:ascii="Times New Roman" w:hAnsi="Times New Roman"/>
                <w:spacing w:val="7"/>
                <w:sz w:val="20"/>
                <w:szCs w:val="20"/>
              </w:rPr>
              <w:t>型号规格</w:t>
            </w:r>
          </w:p>
          <w:p w14:paraId="02921F01">
            <w:pPr>
              <w:pStyle w:val="16"/>
              <w:overflowPunct w:val="0"/>
              <w:autoSpaceDE w:val="0"/>
              <w:autoSpaceDN w:val="0"/>
              <w:adjustRightInd w:val="0"/>
              <w:snapToGrid w:val="0"/>
              <w:ind w:firstLine="6"/>
              <w:jc w:val="center"/>
              <w:textAlignment w:val="baseline"/>
              <w:rPr>
                <w:rFonts w:hint="eastAsia" w:ascii="Times New Roman" w:hAnsi="Times New Roman"/>
                <w:sz w:val="20"/>
                <w:szCs w:val="20"/>
              </w:rPr>
            </w:pPr>
            <w:r>
              <w:rPr>
                <w:rFonts w:hint="eastAsia" w:ascii="Times New Roman" w:hAnsi="Times New Roman"/>
                <w:sz w:val="20"/>
                <w:szCs w:val="20"/>
              </w:rPr>
              <w:t>Model</w:t>
            </w:r>
            <w:r>
              <w:rPr>
                <w:rFonts w:hint="eastAsia" w:ascii="Times New Roman" w:hAnsi="Times New Roman"/>
                <w:sz w:val="20"/>
                <w:szCs w:val="20"/>
                <w:lang w:eastAsia="zh-CN"/>
              </w:rPr>
              <w:t xml:space="preserve"> and </w:t>
            </w:r>
            <w:r>
              <w:rPr>
                <w:rFonts w:hint="eastAsia" w:ascii="Times New Roman" w:hAnsi="Times New Roman"/>
                <w:sz w:val="20"/>
                <w:szCs w:val="20"/>
              </w:rPr>
              <w:t>Specification</w:t>
            </w:r>
          </w:p>
        </w:tc>
        <w:tc>
          <w:tcPr>
            <w:tcW w:w="5873" w:type="dxa"/>
            <w:tcBorders>
              <w:left w:val="single" w:color="auto" w:sz="4" w:space="0"/>
            </w:tcBorders>
            <w:noWrap w:val="0"/>
            <w:vAlign w:val="center"/>
          </w:tcPr>
          <w:p w14:paraId="13FF73EE">
            <w:pPr>
              <w:pStyle w:val="16"/>
              <w:overflowPunct w:val="0"/>
              <w:autoSpaceDE w:val="0"/>
              <w:autoSpaceDN w:val="0"/>
              <w:adjustRightInd w:val="0"/>
              <w:snapToGrid w:val="0"/>
              <w:textAlignment w:val="baseline"/>
              <w:rPr>
                <w:rFonts w:hint="eastAsia"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EEB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C9F900">
            <w:pPr>
              <w:overflowPunct w:val="0"/>
              <w:autoSpaceDE w:val="0"/>
              <w:autoSpaceDN w:val="0"/>
              <w:adjustRightInd w:val="0"/>
              <w:snapToGrid w:val="0"/>
              <w:jc w:val="center"/>
              <w:textAlignment w:val="baseline"/>
              <w:rPr>
                <w:rFonts w:hint="eastAsia" w:cs="宋体"/>
                <w:sz w:val="20"/>
                <w:szCs w:val="20"/>
              </w:rPr>
            </w:pPr>
          </w:p>
        </w:tc>
        <w:tc>
          <w:tcPr>
            <w:tcW w:w="5873" w:type="dxa"/>
            <w:tcBorders>
              <w:left w:val="single" w:color="auto" w:sz="4" w:space="0"/>
            </w:tcBorders>
            <w:noWrap w:val="0"/>
            <w:vAlign w:val="center"/>
          </w:tcPr>
          <w:p w14:paraId="7BD518E8">
            <w:pPr>
              <w:pStyle w:val="16"/>
              <w:overflowPunct w:val="0"/>
              <w:autoSpaceDE w:val="0"/>
              <w:autoSpaceDN w:val="0"/>
              <w:adjustRightInd w:val="0"/>
              <w:snapToGrid w:val="0"/>
              <w:textAlignment w:val="baseline"/>
              <w:rPr>
                <w:rFonts w:hint="eastAsia" w:ascii="Times New Roman" w:hAnsi="Times New Roman"/>
                <w:sz w:val="20"/>
                <w:szCs w:val="20"/>
              </w:rPr>
            </w:pPr>
            <w:r>
              <w:rPr>
                <w:rFonts w:hint="eastAsia" w:ascii="Times New Roman" w:hAnsi="Times New Roman"/>
                <w:spacing w:val="3"/>
                <w:sz w:val="20"/>
                <w:szCs w:val="20"/>
                <w:lang w:eastAsia="zh-CN"/>
              </w:rPr>
              <w:t>（English）</w:t>
            </w:r>
          </w:p>
        </w:tc>
      </w:tr>
      <w:tr w14:paraId="22896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3364" w:type="dxa"/>
            <w:gridSpan w:val="2"/>
            <w:vMerge w:val="restart"/>
            <w:tcBorders>
              <w:top w:val="single" w:color="auto" w:sz="4" w:space="0"/>
              <w:left w:val="single" w:color="auto" w:sz="4" w:space="0"/>
              <w:right w:val="single" w:color="auto" w:sz="4" w:space="0"/>
            </w:tcBorders>
            <w:noWrap w:val="0"/>
            <w:vAlign w:val="center"/>
          </w:tcPr>
          <w:p w14:paraId="3E355493">
            <w:pPr>
              <w:pStyle w:val="16"/>
              <w:overflowPunct w:val="0"/>
              <w:autoSpaceDE w:val="0"/>
              <w:autoSpaceDN w:val="0"/>
              <w:adjustRightInd w:val="0"/>
              <w:snapToGrid w:val="0"/>
              <w:jc w:val="center"/>
              <w:textAlignment w:val="baseline"/>
              <w:rPr>
                <w:rFonts w:ascii="Times New Roman" w:hAnsi="Times New Roman"/>
                <w:bCs/>
                <w:sz w:val="20"/>
                <w:szCs w:val="20"/>
                <w:lang w:eastAsia="zh-CN"/>
              </w:rPr>
            </w:pPr>
            <w:r>
              <w:rPr>
                <w:rFonts w:hint="eastAsia" w:ascii="Times New Roman" w:hAnsi="Times New Roman"/>
                <w:bCs/>
                <w:sz w:val="20"/>
                <w:szCs w:val="20"/>
                <w:lang w:eastAsia="zh-CN"/>
              </w:rPr>
              <w:t>注册证编号或者产品备案编号</w:t>
            </w:r>
          </w:p>
          <w:p w14:paraId="2B68F65C">
            <w:pPr>
              <w:overflowPunct w:val="0"/>
              <w:autoSpaceDE w:val="0"/>
              <w:autoSpaceDN w:val="0"/>
              <w:adjustRightInd w:val="0"/>
              <w:snapToGrid w:val="0"/>
              <w:jc w:val="center"/>
              <w:textAlignment w:val="baseline"/>
              <w:rPr>
                <w:rFonts w:cs="宋体"/>
                <w:snapToGrid w:val="0"/>
                <w:spacing w:val="4"/>
                <w:kern w:val="0"/>
                <w:sz w:val="20"/>
                <w:szCs w:val="20"/>
              </w:rPr>
            </w:pPr>
            <w:r>
              <w:rPr>
                <w:rFonts w:hint="eastAsia" w:cs="宋体"/>
                <w:bCs/>
                <w:sz w:val="20"/>
                <w:szCs w:val="20"/>
              </w:rPr>
              <w:t xml:space="preserve">Medical Device Registration No. </w:t>
            </w:r>
            <w:r>
              <w:rPr>
                <w:rFonts w:cs="宋体"/>
                <w:bCs/>
                <w:sz w:val="20"/>
                <w:szCs w:val="20"/>
                <w:lang w:val="en"/>
              </w:rPr>
              <w:t>/</w:t>
            </w:r>
            <w:r>
              <w:rPr>
                <w:rFonts w:hint="eastAsia" w:cs="宋体"/>
                <w:bCs/>
                <w:sz w:val="20"/>
                <w:szCs w:val="20"/>
              </w:rPr>
              <w:t xml:space="preserve"> </w:t>
            </w:r>
            <w:r>
              <w:rPr>
                <w:rFonts w:cs="宋体"/>
                <w:bCs/>
                <w:sz w:val="20"/>
                <w:szCs w:val="20"/>
                <w:lang w:val="en"/>
              </w:rPr>
              <w:t>Medical Device Filing</w:t>
            </w:r>
            <w:r>
              <w:rPr>
                <w:rFonts w:hint="eastAsia" w:cs="宋体"/>
                <w:bCs/>
                <w:sz w:val="20"/>
                <w:szCs w:val="20"/>
              </w:rPr>
              <w:t xml:space="preserve"> No.</w:t>
            </w:r>
          </w:p>
        </w:tc>
        <w:tc>
          <w:tcPr>
            <w:tcW w:w="5873" w:type="dxa"/>
            <w:tcBorders>
              <w:left w:val="single" w:color="auto" w:sz="4" w:space="0"/>
            </w:tcBorders>
            <w:noWrap w:val="0"/>
            <w:vAlign w:val="center"/>
          </w:tcPr>
          <w:p w14:paraId="36BBE4B2">
            <w:pPr>
              <w:pStyle w:val="16"/>
              <w:overflowPunct w:val="0"/>
              <w:autoSpaceDE w:val="0"/>
              <w:autoSpaceDN w:val="0"/>
              <w:adjustRightInd w:val="0"/>
              <w:snapToGrid w:val="0"/>
              <w:textAlignment w:val="baseline"/>
              <w:rPr>
                <w:rFonts w:hint="eastAsia" w:ascii="Times New Roman" w:hAnsi="Times New Roman"/>
                <w:snapToGrid w:val="0"/>
                <w:kern w:val="0"/>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2F34E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364" w:type="dxa"/>
            <w:gridSpan w:val="2"/>
            <w:vMerge w:val="continue"/>
            <w:tcBorders>
              <w:left w:val="single" w:color="auto" w:sz="4" w:space="0"/>
              <w:right w:val="single" w:color="auto" w:sz="4" w:space="0"/>
            </w:tcBorders>
            <w:noWrap w:val="0"/>
            <w:vAlign w:val="top"/>
          </w:tcPr>
          <w:p w14:paraId="47C1EA01">
            <w:pPr>
              <w:overflowPunct w:val="0"/>
              <w:autoSpaceDE w:val="0"/>
              <w:autoSpaceDN w:val="0"/>
              <w:adjustRightInd w:val="0"/>
              <w:snapToGrid w:val="0"/>
              <w:textAlignment w:val="baseline"/>
              <w:rPr>
                <w:rFonts w:hint="eastAsia" w:cs="宋体"/>
                <w:sz w:val="20"/>
                <w:szCs w:val="20"/>
              </w:rPr>
            </w:pPr>
          </w:p>
        </w:tc>
        <w:tc>
          <w:tcPr>
            <w:tcW w:w="5873" w:type="dxa"/>
            <w:tcBorders>
              <w:left w:val="single" w:color="auto" w:sz="4" w:space="0"/>
            </w:tcBorders>
            <w:noWrap w:val="0"/>
            <w:vAlign w:val="center"/>
          </w:tcPr>
          <w:p w14:paraId="447642AF">
            <w:pPr>
              <w:pStyle w:val="16"/>
              <w:overflowPunct w:val="0"/>
              <w:autoSpaceDE w:val="0"/>
              <w:autoSpaceDN w:val="0"/>
              <w:adjustRightInd w:val="0"/>
              <w:snapToGrid w:val="0"/>
              <w:textAlignment w:val="baseline"/>
              <w:rPr>
                <w:rFonts w:hint="eastAsia" w:ascii="Times New Roman" w:hAnsi="Times New Roman"/>
                <w:snapToGrid w:val="0"/>
                <w:spacing w:val="17"/>
                <w:kern w:val="0"/>
                <w:sz w:val="20"/>
                <w:szCs w:val="20"/>
              </w:rPr>
            </w:pPr>
            <w:r>
              <w:rPr>
                <w:rFonts w:hint="eastAsia" w:ascii="Times New Roman" w:hAnsi="Times New Roman"/>
                <w:spacing w:val="3"/>
                <w:sz w:val="20"/>
                <w:szCs w:val="20"/>
                <w:lang w:eastAsia="zh-CN"/>
              </w:rPr>
              <w:t>（English）</w:t>
            </w:r>
          </w:p>
        </w:tc>
      </w:tr>
      <w:tr w14:paraId="2B2A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14:paraId="4F1FF259">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医疗器械注册人</w:t>
            </w:r>
          </w:p>
          <w:p w14:paraId="65544DA5">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或者备案人</w:t>
            </w:r>
          </w:p>
          <w:p w14:paraId="2F50045F">
            <w:pPr>
              <w:pStyle w:val="16"/>
              <w:overflowPunct w:val="0"/>
              <w:autoSpaceDE w:val="0"/>
              <w:autoSpaceDN w:val="0"/>
              <w:adjustRightInd w:val="0"/>
              <w:snapToGrid w:val="0"/>
              <w:jc w:val="center"/>
              <w:textAlignment w:val="baseline"/>
              <w:rPr>
                <w:rFonts w:ascii="Times New Roman" w:hAnsi="Times New Roman"/>
                <w:bCs/>
                <w:sz w:val="20"/>
                <w:szCs w:val="20"/>
                <w:lang w:val="en" w:eastAsia="zh-CN"/>
              </w:rPr>
            </w:pPr>
            <w:r>
              <w:rPr>
                <w:rFonts w:hint="eastAsia" w:ascii="Times New Roman" w:hAnsi="Times New Roman"/>
                <w:bCs/>
                <w:sz w:val="20"/>
                <w:szCs w:val="20"/>
                <w:lang w:eastAsia="zh-CN"/>
              </w:rPr>
              <w:t>Medical Device Registrant or Medical Device Filing Entity</w:t>
            </w:r>
          </w:p>
        </w:tc>
        <w:tc>
          <w:tcPr>
            <w:tcW w:w="1572" w:type="dxa"/>
            <w:vMerge w:val="restart"/>
            <w:tcBorders>
              <w:top w:val="single" w:color="auto" w:sz="4" w:space="0"/>
              <w:left w:val="single" w:color="auto" w:sz="4" w:space="0"/>
              <w:right w:val="single" w:color="auto" w:sz="4" w:space="0"/>
            </w:tcBorders>
            <w:noWrap w:val="0"/>
            <w:vAlign w:val="center"/>
          </w:tcPr>
          <w:p w14:paraId="423C53E3">
            <w:pPr>
              <w:overflowPunct w:val="0"/>
              <w:autoSpaceDE w:val="0"/>
              <w:autoSpaceDN w:val="0"/>
              <w:adjustRightInd w:val="0"/>
              <w:snapToGrid w:val="0"/>
              <w:jc w:val="center"/>
              <w:textAlignment w:val="baseline"/>
              <w:rPr>
                <w:rFonts w:hint="eastAsia" w:cs="宋体"/>
                <w:spacing w:val="3"/>
                <w:sz w:val="20"/>
                <w:szCs w:val="20"/>
              </w:rPr>
            </w:pPr>
            <w:r>
              <w:rPr>
                <w:rFonts w:hint="eastAsia" w:cs="宋体"/>
                <w:spacing w:val="3"/>
                <w:sz w:val="20"/>
                <w:szCs w:val="20"/>
              </w:rPr>
              <w:t>名称</w:t>
            </w:r>
          </w:p>
          <w:p w14:paraId="7D976A77">
            <w:pPr>
              <w:overflowPunct w:val="0"/>
              <w:autoSpaceDE w:val="0"/>
              <w:autoSpaceDN w:val="0"/>
              <w:adjustRightInd w:val="0"/>
              <w:snapToGrid w:val="0"/>
              <w:jc w:val="center"/>
              <w:textAlignment w:val="baseline"/>
              <w:rPr>
                <w:rFonts w:hint="eastAsia" w:cs="宋体"/>
                <w:spacing w:val="3"/>
                <w:sz w:val="20"/>
                <w:szCs w:val="20"/>
              </w:rPr>
            </w:pPr>
            <w:r>
              <w:rPr>
                <w:rFonts w:hint="eastAsia" w:cs="宋体"/>
                <w:snapToGrid w:val="0"/>
                <w:spacing w:val="4"/>
                <w:kern w:val="0"/>
                <w:sz w:val="20"/>
                <w:szCs w:val="20"/>
                <w:lang w:eastAsia="en-US"/>
              </w:rPr>
              <w:t>Enterprise Name</w:t>
            </w:r>
          </w:p>
        </w:tc>
        <w:tc>
          <w:tcPr>
            <w:tcW w:w="5873" w:type="dxa"/>
            <w:tcBorders>
              <w:left w:val="single" w:color="auto" w:sz="4" w:space="0"/>
            </w:tcBorders>
            <w:noWrap w:val="0"/>
            <w:vAlign w:val="center"/>
          </w:tcPr>
          <w:p w14:paraId="7B0C335A">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40E45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792" w:type="dxa"/>
            <w:vMerge w:val="continue"/>
            <w:tcBorders>
              <w:top w:val="single" w:color="auto" w:sz="4" w:space="0"/>
              <w:left w:val="single" w:color="auto" w:sz="4" w:space="0"/>
            </w:tcBorders>
            <w:noWrap w:val="0"/>
            <w:vAlign w:val="center"/>
          </w:tcPr>
          <w:p w14:paraId="796617A6">
            <w:pPr>
              <w:overflowPunct w:val="0"/>
              <w:autoSpaceDE w:val="0"/>
              <w:autoSpaceDN w:val="0"/>
              <w:adjustRightInd w:val="0"/>
              <w:snapToGrid w:val="0"/>
              <w:jc w:val="center"/>
              <w:textAlignment w:val="baseline"/>
              <w:rPr>
                <w:rFonts w:hint="eastAsia" w:cs="宋体"/>
                <w:sz w:val="20"/>
                <w:szCs w:val="20"/>
              </w:rPr>
            </w:pPr>
          </w:p>
        </w:tc>
        <w:tc>
          <w:tcPr>
            <w:tcW w:w="1572" w:type="dxa"/>
            <w:vMerge w:val="continue"/>
            <w:tcBorders>
              <w:left w:val="single" w:color="auto" w:sz="4" w:space="0"/>
              <w:right w:val="single" w:color="auto" w:sz="4" w:space="0"/>
            </w:tcBorders>
            <w:noWrap w:val="0"/>
            <w:vAlign w:val="center"/>
          </w:tcPr>
          <w:p w14:paraId="552C5557">
            <w:pPr>
              <w:overflowPunct w:val="0"/>
              <w:autoSpaceDE w:val="0"/>
              <w:autoSpaceDN w:val="0"/>
              <w:adjustRightInd w:val="0"/>
              <w:snapToGrid w:val="0"/>
              <w:jc w:val="center"/>
              <w:textAlignment w:val="baseline"/>
              <w:rPr>
                <w:rFonts w:hint="eastAsia" w:cs="宋体"/>
                <w:sz w:val="20"/>
                <w:szCs w:val="20"/>
              </w:rPr>
            </w:pPr>
          </w:p>
        </w:tc>
        <w:tc>
          <w:tcPr>
            <w:tcW w:w="5873" w:type="dxa"/>
            <w:noWrap w:val="0"/>
            <w:vAlign w:val="center"/>
          </w:tcPr>
          <w:p w14:paraId="56CDA177">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14:paraId="73FC5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1792" w:type="dxa"/>
            <w:vMerge w:val="continue"/>
            <w:tcBorders>
              <w:left w:val="single" w:color="auto" w:sz="4" w:space="0"/>
            </w:tcBorders>
            <w:noWrap w:val="0"/>
            <w:vAlign w:val="center"/>
          </w:tcPr>
          <w:p w14:paraId="30541224">
            <w:pPr>
              <w:overflowPunct w:val="0"/>
              <w:autoSpaceDE w:val="0"/>
              <w:autoSpaceDN w:val="0"/>
              <w:adjustRightInd w:val="0"/>
              <w:snapToGrid w:val="0"/>
              <w:jc w:val="center"/>
              <w:textAlignment w:val="baseline"/>
              <w:rPr>
                <w:rFonts w:hint="eastAsia" w:cs="宋体"/>
                <w:sz w:val="20"/>
                <w:szCs w:val="20"/>
              </w:rPr>
            </w:pPr>
          </w:p>
        </w:tc>
        <w:tc>
          <w:tcPr>
            <w:tcW w:w="1572" w:type="dxa"/>
            <w:vMerge w:val="restart"/>
            <w:noWrap w:val="0"/>
            <w:vAlign w:val="center"/>
          </w:tcPr>
          <w:p w14:paraId="38410207">
            <w:pPr>
              <w:overflowPunct w:val="0"/>
              <w:autoSpaceDE w:val="0"/>
              <w:autoSpaceDN w:val="0"/>
              <w:adjustRightInd w:val="0"/>
              <w:snapToGrid w:val="0"/>
              <w:jc w:val="center"/>
              <w:textAlignment w:val="baseline"/>
              <w:rPr>
                <w:rFonts w:hint="eastAsia" w:cs="宋体"/>
                <w:spacing w:val="17"/>
                <w:sz w:val="20"/>
                <w:szCs w:val="20"/>
              </w:rPr>
            </w:pPr>
            <w:r>
              <w:rPr>
                <w:rFonts w:hint="eastAsia" w:cs="宋体"/>
                <w:spacing w:val="17"/>
                <w:sz w:val="20"/>
                <w:szCs w:val="20"/>
              </w:rPr>
              <w:t>住所</w:t>
            </w:r>
          </w:p>
          <w:p w14:paraId="0A880C10">
            <w:pPr>
              <w:overflowPunct w:val="0"/>
              <w:autoSpaceDE w:val="0"/>
              <w:autoSpaceDN w:val="0"/>
              <w:adjustRightInd w:val="0"/>
              <w:snapToGrid w:val="0"/>
              <w:jc w:val="center"/>
              <w:textAlignment w:val="baseline"/>
              <w:rPr>
                <w:rFonts w:hint="eastAsia" w:cs="宋体"/>
                <w:sz w:val="20"/>
                <w:szCs w:val="20"/>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noWrap w:val="0"/>
            <w:vAlign w:val="center"/>
          </w:tcPr>
          <w:p w14:paraId="4D01275B">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91E5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92" w:type="dxa"/>
            <w:vMerge w:val="continue"/>
            <w:tcBorders>
              <w:left w:val="single" w:color="auto" w:sz="4" w:space="0"/>
            </w:tcBorders>
            <w:noWrap w:val="0"/>
            <w:vAlign w:val="center"/>
          </w:tcPr>
          <w:p w14:paraId="2E1ADEBA">
            <w:pPr>
              <w:overflowPunct w:val="0"/>
              <w:autoSpaceDE w:val="0"/>
              <w:autoSpaceDN w:val="0"/>
              <w:adjustRightInd w:val="0"/>
              <w:snapToGrid w:val="0"/>
              <w:jc w:val="center"/>
              <w:textAlignment w:val="baseline"/>
              <w:rPr>
                <w:rFonts w:hint="eastAsia" w:cs="宋体"/>
                <w:sz w:val="20"/>
                <w:szCs w:val="20"/>
              </w:rPr>
            </w:pPr>
          </w:p>
        </w:tc>
        <w:tc>
          <w:tcPr>
            <w:tcW w:w="1572" w:type="dxa"/>
            <w:vMerge w:val="continue"/>
            <w:noWrap w:val="0"/>
            <w:vAlign w:val="center"/>
          </w:tcPr>
          <w:p w14:paraId="75A3CE87">
            <w:pPr>
              <w:overflowPunct w:val="0"/>
              <w:autoSpaceDE w:val="0"/>
              <w:autoSpaceDN w:val="0"/>
              <w:adjustRightInd w:val="0"/>
              <w:snapToGrid w:val="0"/>
              <w:jc w:val="center"/>
              <w:textAlignment w:val="baseline"/>
              <w:rPr>
                <w:rFonts w:hint="eastAsia" w:cs="宋体"/>
                <w:sz w:val="20"/>
                <w:szCs w:val="20"/>
              </w:rPr>
            </w:pPr>
          </w:p>
        </w:tc>
        <w:tc>
          <w:tcPr>
            <w:tcW w:w="5873" w:type="dxa"/>
            <w:noWrap w:val="0"/>
            <w:vAlign w:val="center"/>
          </w:tcPr>
          <w:p w14:paraId="356F0AD7">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14:paraId="1C98E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792" w:type="dxa"/>
            <w:vMerge w:val="restart"/>
            <w:noWrap w:val="0"/>
            <w:vAlign w:val="center"/>
          </w:tcPr>
          <w:p w14:paraId="283E15D8">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rPr>
              <w:t>生产企业</w:t>
            </w:r>
          </w:p>
          <w:p w14:paraId="0D3746A7">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rPr>
            </w:pPr>
            <w:r>
              <w:rPr>
                <w:rFonts w:hint="eastAsia" w:ascii="Times New Roman" w:hAnsi="Times New Roman"/>
                <w:bCs/>
                <w:snapToGrid w:val="0"/>
                <w:kern w:val="0"/>
                <w:sz w:val="20"/>
                <w:szCs w:val="20"/>
              </w:rPr>
              <w:t>Medical Device Manufacturer</w:t>
            </w:r>
          </w:p>
        </w:tc>
        <w:tc>
          <w:tcPr>
            <w:tcW w:w="1572" w:type="dxa"/>
            <w:vMerge w:val="restart"/>
            <w:noWrap w:val="0"/>
            <w:vAlign w:val="center"/>
          </w:tcPr>
          <w:p w14:paraId="62818DB1">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名称</w:t>
            </w:r>
          </w:p>
          <w:p w14:paraId="1F983B52">
            <w:pPr>
              <w:overflowPunct w:val="0"/>
              <w:autoSpaceDE w:val="0"/>
              <w:autoSpaceDN w:val="0"/>
              <w:adjustRightInd w:val="0"/>
              <w:snapToGrid w:val="0"/>
              <w:jc w:val="center"/>
              <w:textAlignment w:val="baseline"/>
              <w:rPr>
                <w:rFonts w:hint="eastAsia" w:cs="宋体"/>
                <w:bCs/>
                <w:snapToGrid w:val="0"/>
                <w:kern w:val="0"/>
                <w:sz w:val="20"/>
                <w:szCs w:val="20"/>
                <w:lang w:eastAsia="en-US"/>
              </w:rPr>
            </w:pPr>
            <w:r>
              <w:rPr>
                <w:rFonts w:hint="eastAsia" w:cs="宋体"/>
                <w:bCs/>
                <w:snapToGrid w:val="0"/>
                <w:kern w:val="0"/>
                <w:sz w:val="20"/>
                <w:szCs w:val="20"/>
                <w:lang w:eastAsia="en-US"/>
              </w:rPr>
              <w:t>Enterprise Name</w:t>
            </w:r>
          </w:p>
        </w:tc>
        <w:tc>
          <w:tcPr>
            <w:tcW w:w="5873" w:type="dxa"/>
            <w:noWrap w:val="0"/>
            <w:vAlign w:val="center"/>
          </w:tcPr>
          <w:p w14:paraId="0F4E9367">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6151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noWrap w:val="0"/>
            <w:vAlign w:val="top"/>
          </w:tcPr>
          <w:p w14:paraId="57598EE2">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continue"/>
            <w:noWrap w:val="0"/>
            <w:vAlign w:val="center"/>
          </w:tcPr>
          <w:p w14:paraId="19E9D9AD">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5873" w:type="dxa"/>
            <w:noWrap w:val="0"/>
            <w:vAlign w:val="center"/>
          </w:tcPr>
          <w:p w14:paraId="2463AB4B">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14:paraId="2AA76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noWrap w:val="0"/>
            <w:vAlign w:val="top"/>
          </w:tcPr>
          <w:p w14:paraId="08065919">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restart"/>
            <w:noWrap w:val="0"/>
            <w:vAlign w:val="center"/>
          </w:tcPr>
          <w:p w14:paraId="03770F84">
            <w:pPr>
              <w:overflowPunct w:val="0"/>
              <w:autoSpaceDE w:val="0"/>
              <w:autoSpaceDN w:val="0"/>
              <w:adjustRightInd w:val="0"/>
              <w:snapToGrid w:val="0"/>
              <w:jc w:val="center"/>
              <w:textAlignment w:val="baseline"/>
              <w:rPr>
                <w:rFonts w:hint="eastAsia" w:cs="宋体"/>
                <w:spacing w:val="17"/>
                <w:sz w:val="20"/>
                <w:szCs w:val="20"/>
              </w:rPr>
            </w:pPr>
            <w:r>
              <w:rPr>
                <w:rFonts w:hint="eastAsia" w:cs="宋体"/>
                <w:spacing w:val="17"/>
                <w:sz w:val="20"/>
                <w:szCs w:val="20"/>
              </w:rPr>
              <w:t>住所</w:t>
            </w:r>
          </w:p>
          <w:p w14:paraId="5E41A842">
            <w:pPr>
              <w:overflowPunct w:val="0"/>
              <w:autoSpaceDE w:val="0"/>
              <w:autoSpaceDN w:val="0"/>
              <w:adjustRightInd w:val="0"/>
              <w:snapToGrid w:val="0"/>
              <w:jc w:val="center"/>
              <w:textAlignment w:val="baseline"/>
              <w:rPr>
                <w:rFonts w:hint="eastAsia" w:cs="宋体"/>
                <w:bCs/>
                <w:snapToGrid w:val="0"/>
                <w:kern w:val="0"/>
                <w:sz w:val="20"/>
                <w:szCs w:val="20"/>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noWrap w:val="0"/>
            <w:vAlign w:val="center"/>
          </w:tcPr>
          <w:p w14:paraId="6165D644">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511C1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noWrap w:val="0"/>
            <w:vAlign w:val="top"/>
          </w:tcPr>
          <w:p w14:paraId="75935192">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continue"/>
            <w:noWrap w:val="0"/>
            <w:vAlign w:val="center"/>
          </w:tcPr>
          <w:p w14:paraId="7D4AE0D0">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5873" w:type="dxa"/>
            <w:noWrap w:val="0"/>
            <w:vAlign w:val="center"/>
          </w:tcPr>
          <w:p w14:paraId="5D376E0A">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7B81C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92" w:type="dxa"/>
            <w:vMerge w:val="continue"/>
            <w:noWrap w:val="0"/>
            <w:vAlign w:val="top"/>
          </w:tcPr>
          <w:p w14:paraId="1813CE92">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restart"/>
            <w:noWrap w:val="0"/>
            <w:vAlign w:val="center"/>
          </w:tcPr>
          <w:p w14:paraId="57C8CC6F">
            <w:pPr>
              <w:overflowPunct w:val="0"/>
              <w:autoSpaceDE w:val="0"/>
              <w:autoSpaceDN w:val="0"/>
              <w:adjustRightInd w:val="0"/>
              <w:snapToGrid w:val="0"/>
              <w:jc w:val="center"/>
              <w:textAlignment w:val="baseline"/>
              <w:rPr>
                <w:rFonts w:hint="eastAsia" w:cs="宋体"/>
                <w:bCs/>
                <w:snapToGrid w:val="0"/>
                <w:kern w:val="0"/>
                <w:sz w:val="20"/>
                <w:szCs w:val="20"/>
              </w:rPr>
            </w:pPr>
            <w:r>
              <w:rPr>
                <w:rFonts w:hint="eastAsia" w:cs="宋体"/>
                <w:bCs/>
                <w:snapToGrid w:val="0"/>
                <w:kern w:val="0"/>
                <w:sz w:val="20"/>
                <w:szCs w:val="20"/>
              </w:rPr>
              <w:t>生产</w:t>
            </w:r>
            <w:r>
              <w:rPr>
                <w:rFonts w:hint="eastAsia" w:cs="宋体"/>
                <w:bCs/>
                <w:snapToGrid w:val="0"/>
                <w:kern w:val="0"/>
                <w:sz w:val="20"/>
                <w:szCs w:val="20"/>
                <w:lang w:eastAsia="en-US"/>
              </w:rPr>
              <w:t>地址</w:t>
            </w:r>
          </w:p>
          <w:p w14:paraId="2997DCA4">
            <w:pPr>
              <w:overflowPunct w:val="0"/>
              <w:autoSpaceDE w:val="0"/>
              <w:autoSpaceDN w:val="0"/>
              <w:adjustRightInd w:val="0"/>
              <w:snapToGrid w:val="0"/>
              <w:jc w:val="center"/>
              <w:textAlignment w:val="baseline"/>
              <w:rPr>
                <w:rFonts w:hint="eastAsia" w:cs="宋体"/>
                <w:bCs/>
                <w:snapToGrid w:val="0"/>
                <w:kern w:val="0"/>
                <w:sz w:val="20"/>
                <w:szCs w:val="20"/>
              </w:rPr>
            </w:pPr>
            <w:r>
              <w:rPr>
                <w:rFonts w:hint="eastAsia" w:cs="宋体"/>
                <w:bCs/>
                <w:snapToGrid w:val="0"/>
                <w:kern w:val="0"/>
                <w:sz w:val="20"/>
                <w:szCs w:val="20"/>
              </w:rPr>
              <w:t>Manufacturing Address</w:t>
            </w:r>
          </w:p>
        </w:tc>
        <w:tc>
          <w:tcPr>
            <w:tcW w:w="5873" w:type="dxa"/>
            <w:noWrap w:val="0"/>
            <w:vAlign w:val="center"/>
          </w:tcPr>
          <w:p w14:paraId="64C4A1C8">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09BB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92" w:type="dxa"/>
            <w:vMerge w:val="continue"/>
            <w:noWrap w:val="0"/>
            <w:vAlign w:val="top"/>
          </w:tcPr>
          <w:p w14:paraId="7C41D533">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continue"/>
            <w:noWrap w:val="0"/>
            <w:vAlign w:val="center"/>
          </w:tcPr>
          <w:p w14:paraId="3ACF9AC2">
            <w:pPr>
              <w:overflowPunct w:val="0"/>
              <w:autoSpaceDE w:val="0"/>
              <w:autoSpaceDN w:val="0"/>
              <w:adjustRightInd w:val="0"/>
              <w:snapToGrid w:val="0"/>
              <w:jc w:val="center"/>
              <w:textAlignment w:val="baseline"/>
              <w:rPr>
                <w:rFonts w:hint="eastAsia" w:cs="宋体"/>
                <w:bCs/>
                <w:snapToGrid w:val="0"/>
                <w:kern w:val="0"/>
                <w:sz w:val="20"/>
                <w:szCs w:val="20"/>
              </w:rPr>
            </w:pPr>
          </w:p>
        </w:tc>
        <w:tc>
          <w:tcPr>
            <w:tcW w:w="5873" w:type="dxa"/>
            <w:noWrap w:val="0"/>
            <w:vAlign w:val="center"/>
          </w:tcPr>
          <w:p w14:paraId="2C9EB4A6">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14:paraId="764E2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792" w:type="dxa"/>
            <w:vMerge w:val="continue"/>
            <w:noWrap w:val="0"/>
            <w:vAlign w:val="top"/>
          </w:tcPr>
          <w:p w14:paraId="43A3381F">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restart"/>
            <w:noWrap w:val="0"/>
            <w:vAlign w:val="center"/>
          </w:tcPr>
          <w:p w14:paraId="17E7AB02">
            <w:pPr>
              <w:overflowPunct w:val="0"/>
              <w:autoSpaceDE w:val="0"/>
              <w:autoSpaceDN w:val="0"/>
              <w:adjustRightInd w:val="0"/>
              <w:snapToGrid w:val="0"/>
              <w:jc w:val="center"/>
              <w:textAlignment w:val="baseline"/>
              <w:rPr>
                <w:rFonts w:hint="eastAsia" w:cs="宋体"/>
                <w:bCs/>
                <w:snapToGrid w:val="0"/>
                <w:kern w:val="0"/>
                <w:sz w:val="20"/>
                <w:szCs w:val="20"/>
              </w:rPr>
            </w:pPr>
            <w:r>
              <w:rPr>
                <w:rFonts w:hint="eastAsia" w:cs="宋体"/>
                <w:bCs/>
                <w:snapToGrid w:val="0"/>
                <w:kern w:val="0"/>
                <w:sz w:val="20"/>
                <w:szCs w:val="20"/>
              </w:rPr>
              <w:t>生产许可证编号或者生产备案编号</w:t>
            </w:r>
          </w:p>
          <w:p w14:paraId="12A82CAF">
            <w:pPr>
              <w:overflowPunct w:val="0"/>
              <w:autoSpaceDE w:val="0"/>
              <w:autoSpaceDN w:val="0"/>
              <w:adjustRightInd w:val="0"/>
              <w:snapToGrid w:val="0"/>
              <w:jc w:val="center"/>
              <w:textAlignment w:val="baseline"/>
              <w:rPr>
                <w:rFonts w:cs="宋体"/>
                <w:bCs/>
                <w:snapToGrid w:val="0"/>
                <w:kern w:val="0"/>
                <w:sz w:val="20"/>
                <w:szCs w:val="20"/>
                <w:lang w:val="en"/>
              </w:rPr>
            </w:pPr>
            <w:r>
              <w:rPr>
                <w:rFonts w:cs="宋体"/>
                <w:bCs/>
                <w:snapToGrid w:val="0"/>
                <w:kern w:val="0"/>
                <w:sz w:val="20"/>
                <w:szCs w:val="20"/>
              </w:rPr>
              <w:t>Medical Device Manufacturing License N</w:t>
            </w:r>
            <w:r>
              <w:rPr>
                <w:rFonts w:cs="宋体"/>
                <w:bCs/>
                <w:snapToGrid w:val="0"/>
                <w:kern w:val="0"/>
                <w:sz w:val="20"/>
                <w:szCs w:val="20"/>
                <w:lang w:val="en"/>
              </w:rPr>
              <w:t>o.</w:t>
            </w:r>
            <w:r>
              <w:rPr>
                <w:rFonts w:cs="宋体"/>
                <w:bCs/>
                <w:sz w:val="20"/>
                <w:szCs w:val="20"/>
                <w:lang w:val="en"/>
              </w:rPr>
              <w:t>/</w:t>
            </w:r>
            <w:r>
              <w:rPr>
                <w:rFonts w:hint="eastAsia" w:cs="宋体"/>
                <w:bCs/>
                <w:sz w:val="20"/>
                <w:szCs w:val="20"/>
              </w:rPr>
              <w:t>Manufacturing</w:t>
            </w:r>
            <w:r>
              <w:rPr>
                <w:rFonts w:cs="宋体"/>
                <w:bCs/>
                <w:sz w:val="20"/>
                <w:szCs w:val="20"/>
                <w:lang w:val="en"/>
              </w:rPr>
              <w:t xml:space="preserve"> Filing No.</w:t>
            </w:r>
          </w:p>
        </w:tc>
        <w:tc>
          <w:tcPr>
            <w:tcW w:w="5873" w:type="dxa"/>
            <w:noWrap w:val="0"/>
            <w:vAlign w:val="center"/>
          </w:tcPr>
          <w:p w14:paraId="66542C58">
            <w:pPr>
              <w:pStyle w:val="16"/>
              <w:overflowPunct w:val="0"/>
              <w:autoSpaceDE w:val="0"/>
              <w:autoSpaceDN w:val="0"/>
              <w:adjustRightInd w:val="0"/>
              <w:snapToGrid w:val="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FF87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1792" w:type="dxa"/>
            <w:vMerge w:val="continue"/>
            <w:noWrap w:val="0"/>
            <w:vAlign w:val="top"/>
          </w:tcPr>
          <w:p w14:paraId="5D713553">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1572" w:type="dxa"/>
            <w:vMerge w:val="continue"/>
            <w:noWrap w:val="0"/>
            <w:vAlign w:val="center"/>
          </w:tcPr>
          <w:p w14:paraId="3DDE8161">
            <w:pPr>
              <w:overflowPunct w:val="0"/>
              <w:autoSpaceDE w:val="0"/>
              <w:autoSpaceDN w:val="0"/>
              <w:adjustRightInd w:val="0"/>
              <w:snapToGrid w:val="0"/>
              <w:jc w:val="center"/>
              <w:textAlignment w:val="baseline"/>
              <w:rPr>
                <w:rFonts w:hint="eastAsia" w:cs="宋体"/>
                <w:bCs/>
                <w:snapToGrid w:val="0"/>
                <w:kern w:val="0"/>
                <w:sz w:val="20"/>
                <w:szCs w:val="20"/>
                <w:lang w:eastAsia="en-US"/>
              </w:rPr>
            </w:pPr>
          </w:p>
        </w:tc>
        <w:tc>
          <w:tcPr>
            <w:tcW w:w="5873" w:type="dxa"/>
            <w:noWrap w:val="0"/>
            <w:vAlign w:val="center"/>
          </w:tcPr>
          <w:p w14:paraId="3BE67F50">
            <w:pPr>
              <w:pStyle w:val="16"/>
              <w:overflowPunct w:val="0"/>
              <w:autoSpaceDE w:val="0"/>
              <w:autoSpaceDN w:val="0"/>
              <w:adjustRightInd w:val="0"/>
              <w:snapToGrid w:val="0"/>
              <w:textAlignment w:val="baseline"/>
              <w:rPr>
                <w:rFonts w:hint="eastAsia" w:ascii="Times New Roman" w:hAnsi="Times New Roman"/>
                <w:snapToGrid w:val="0"/>
                <w:spacing w:val="17"/>
                <w:kern w:val="0"/>
                <w:sz w:val="20"/>
                <w:szCs w:val="20"/>
                <w:lang w:eastAsia="zh-CN"/>
              </w:rPr>
            </w:pPr>
            <w:r>
              <w:rPr>
                <w:rFonts w:hint="eastAsia" w:ascii="Times New Roman" w:hAnsi="Times New Roman"/>
                <w:spacing w:val="3"/>
                <w:sz w:val="20"/>
                <w:szCs w:val="20"/>
                <w:lang w:eastAsia="zh-CN"/>
              </w:rPr>
              <w:t>（English）</w:t>
            </w:r>
          </w:p>
        </w:tc>
      </w:tr>
      <w:tr w14:paraId="49008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jc w:val="center"/>
        </w:trPr>
        <w:tc>
          <w:tcPr>
            <w:tcW w:w="9237" w:type="dxa"/>
            <w:gridSpan w:val="3"/>
            <w:noWrap w:val="0"/>
            <w:vAlign w:val="center"/>
          </w:tcPr>
          <w:p w14:paraId="71D11481">
            <w:pPr>
              <w:overflowPunct w:val="0"/>
              <w:autoSpaceDE w:val="0"/>
              <w:autoSpaceDN w:val="0"/>
              <w:adjustRightInd w:val="0"/>
              <w:snapToGrid w:val="0"/>
              <w:ind w:firstLine="312" w:firstLineChars="150"/>
              <w:jc w:val="left"/>
              <w:textAlignment w:val="baseline"/>
              <w:rPr>
                <w:rFonts w:hint="eastAsia" w:cs="宋体"/>
                <w:snapToGrid w:val="0"/>
                <w:spacing w:val="9"/>
                <w:kern w:val="0"/>
                <w:sz w:val="20"/>
                <w:szCs w:val="20"/>
              </w:rPr>
            </w:pPr>
            <w:r>
              <w:rPr>
                <w:rFonts w:hint="eastAsia" w:cs="宋体"/>
                <w:snapToGrid w:val="0"/>
                <w:spacing w:val="4"/>
                <w:kern w:val="0"/>
                <w:sz w:val="20"/>
                <w:szCs w:val="20"/>
              </w:rPr>
              <w:t>兹证明上述医疗器械已准许在中国境内生产和销售</w:t>
            </w:r>
            <w:r>
              <w:rPr>
                <w:rFonts w:hint="eastAsia" w:cs="宋体"/>
                <w:snapToGrid w:val="0"/>
                <w:spacing w:val="9"/>
                <w:kern w:val="0"/>
                <w:sz w:val="20"/>
                <w:szCs w:val="20"/>
                <w:lang w:val="en"/>
              </w:rPr>
              <w:t>。</w:t>
            </w:r>
          </w:p>
          <w:p w14:paraId="42B403A7">
            <w:pPr>
              <w:overflowPunct w:val="0"/>
              <w:autoSpaceDE w:val="0"/>
              <w:autoSpaceDN w:val="0"/>
              <w:adjustRightInd w:val="0"/>
              <w:snapToGrid w:val="0"/>
              <w:ind w:firstLine="312" w:firstLineChars="150"/>
              <w:jc w:val="left"/>
              <w:textAlignment w:val="baseline"/>
              <w:rPr>
                <w:rFonts w:hint="eastAsia" w:cs="宋体"/>
                <w:b/>
                <w:sz w:val="20"/>
                <w:szCs w:val="20"/>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w:t>
            </w:r>
            <w:r>
              <w:rPr>
                <w:rFonts w:hint="eastAsia" w:cs="宋体"/>
                <w:snapToGrid w:val="0"/>
                <w:spacing w:val="4"/>
                <w:kern w:val="0"/>
                <w:sz w:val="20"/>
                <w:szCs w:val="20"/>
                <w:lang w:eastAsia="en-US"/>
              </w:rPr>
              <w:t>s</w:t>
            </w:r>
            <w:r>
              <w:rPr>
                <w:rFonts w:hint="eastAsia" w:cs="宋体"/>
                <w:snapToGrid w:val="0"/>
                <w:spacing w:val="4"/>
                <w:kern w:val="0"/>
                <w:sz w:val="20"/>
                <w:szCs w:val="20"/>
              </w:rPr>
              <w:t>)</w:t>
            </w:r>
            <w:r>
              <w:rPr>
                <w:rFonts w:hint="eastAsia" w:cs="宋体"/>
                <w:snapToGrid w:val="0"/>
                <w:spacing w:val="4"/>
                <w:kern w:val="0"/>
                <w:sz w:val="20"/>
                <w:szCs w:val="20"/>
                <w:lang w:eastAsia="en-US"/>
              </w:rPr>
              <w:t xml:space="preserve"> have been approved for manufacture and sale in China.</w:t>
            </w:r>
          </w:p>
          <w:p w14:paraId="22BC2267">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出具出口销售证明作为服务事项提供给中国境内医疗器械注册人或者备案人。出具出口销售证明时，出具证明的部门未评估或者验证产品是否符合进口国家（地区）的要求，申请人有责任确保遵守进口国家（地区）的相关要求。</w:t>
            </w:r>
          </w:p>
          <w:p w14:paraId="17A43A3C">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The Certificate for Exportation</w:t>
            </w:r>
            <w:r>
              <w:rPr>
                <w:rFonts w:hint="eastAsia" w:cs="宋体"/>
                <w:snapToGrid w:val="0"/>
                <w:spacing w:val="4"/>
                <w:kern w:val="0"/>
                <w:sz w:val="20"/>
                <w:szCs w:val="20"/>
                <w:lang w:eastAsia="en-US"/>
              </w:rPr>
              <w:t xml:space="preserve"> </w:t>
            </w:r>
            <w:r>
              <w:rPr>
                <w:rFonts w:hint="eastAsia" w:cs="宋体"/>
                <w:snapToGrid w:val="0"/>
                <w:spacing w:val="4"/>
                <w:kern w:val="0"/>
                <w:sz w:val="20"/>
                <w:szCs w:val="20"/>
              </w:rPr>
              <w:t>is</w:t>
            </w:r>
            <w:r>
              <w:rPr>
                <w:rFonts w:hint="eastAsia" w:cs="宋体"/>
                <w:snapToGrid w:val="0"/>
                <w:spacing w:val="4"/>
                <w:kern w:val="0"/>
                <w:sz w:val="20"/>
                <w:szCs w:val="20"/>
                <w:lang w:eastAsia="en-US"/>
              </w:rPr>
              <w:t xml:space="preserve"> issued as a service </w:t>
            </w:r>
            <w:r>
              <w:rPr>
                <w:rFonts w:hint="eastAsia" w:cs="宋体"/>
                <w:snapToGrid w:val="0"/>
                <w:spacing w:val="4"/>
                <w:kern w:val="0"/>
                <w:sz w:val="20"/>
                <w:szCs w:val="20"/>
              </w:rPr>
              <w:t>item</w:t>
            </w:r>
            <w:r>
              <w:rPr>
                <w:rFonts w:hint="eastAsia" w:cs="宋体"/>
                <w:snapToGrid w:val="0"/>
                <w:spacing w:val="4"/>
                <w:kern w:val="0"/>
                <w:sz w:val="20"/>
                <w:szCs w:val="20"/>
                <w:lang w:eastAsia="en-US"/>
              </w:rPr>
              <w:t xml:space="preserve"> to the Medical Device Registration Certificates</w:t>
            </w:r>
            <w:r>
              <w:rPr>
                <w:rFonts w:cs="宋体"/>
                <w:snapToGrid w:val="0"/>
                <w:spacing w:val="4"/>
                <w:kern w:val="0"/>
                <w:sz w:val="20"/>
                <w:szCs w:val="20"/>
                <w:lang w:val="en" w:eastAsia="en-US"/>
              </w:rPr>
              <w:t xml:space="preserve"> </w:t>
            </w:r>
            <w:r>
              <w:rPr>
                <w:rFonts w:hint="eastAsia" w:cs="宋体"/>
                <w:snapToGrid w:val="0"/>
                <w:spacing w:val="4"/>
                <w:kern w:val="0"/>
                <w:sz w:val="20"/>
                <w:szCs w:val="20"/>
                <w:lang w:eastAsia="en-US"/>
              </w:rPr>
              <w:t xml:space="preserve">or </w:t>
            </w:r>
            <w:r>
              <w:rPr>
                <w:rFonts w:hint="eastAsia" w:cs="宋体"/>
                <w:snapToGrid w:val="0"/>
                <w:spacing w:val="4"/>
                <w:kern w:val="0"/>
                <w:sz w:val="20"/>
                <w:szCs w:val="20"/>
              </w:rPr>
              <w:t xml:space="preserve">Filing Entities </w:t>
            </w:r>
            <w:r>
              <w:rPr>
                <w:rFonts w:hint="eastAsia" w:cs="宋体"/>
                <w:snapToGrid w:val="0"/>
                <w:spacing w:val="4"/>
                <w:kern w:val="0"/>
                <w:sz w:val="20"/>
                <w:szCs w:val="20"/>
                <w:lang w:eastAsia="en-US"/>
              </w:rPr>
              <w:t>in China</w:t>
            </w:r>
            <w:r>
              <w:rPr>
                <w:rFonts w:hint="eastAsia" w:cs="宋体"/>
                <w:snapToGrid w:val="0"/>
                <w:spacing w:val="4"/>
                <w:kern w:val="0"/>
                <w:sz w:val="20"/>
                <w:szCs w:val="20"/>
              </w:rPr>
              <w:t>. The applicants are obligated to comply with the requirements of the importing countries(regions), as the c</w:t>
            </w:r>
            <w:r>
              <w:rPr>
                <w:rFonts w:hint="eastAsia" w:cs="宋体"/>
                <w:snapToGrid w:val="0"/>
                <w:spacing w:val="4"/>
                <w:kern w:val="0"/>
                <w:sz w:val="20"/>
                <w:szCs w:val="20"/>
                <w:lang w:eastAsia="en-US"/>
              </w:rPr>
              <w:t>ertifying authority</w:t>
            </w:r>
            <w:r>
              <w:rPr>
                <w:rFonts w:hint="eastAsia" w:cs="宋体"/>
                <w:snapToGrid w:val="0"/>
                <w:spacing w:val="4"/>
                <w:kern w:val="0"/>
                <w:sz w:val="20"/>
                <w:szCs w:val="20"/>
              </w:rPr>
              <w:t xml:space="preserve"> does not evaluate or verify if the</w:t>
            </w:r>
            <w:r>
              <w:rPr>
                <w:rFonts w:hint="eastAsia" w:cs="宋体"/>
                <w:snapToGrid w:val="0"/>
                <w:spacing w:val="4"/>
                <w:kern w:val="0"/>
                <w:sz w:val="20"/>
                <w:szCs w:val="20"/>
                <w:lang w:eastAsia="en-US"/>
              </w:rPr>
              <w:t xml:space="preserve"> product</w:t>
            </w:r>
            <w:r>
              <w:rPr>
                <w:rFonts w:hint="eastAsia" w:cs="宋体"/>
                <w:snapToGrid w:val="0"/>
                <w:spacing w:val="4"/>
                <w:kern w:val="0"/>
                <w:sz w:val="20"/>
                <w:szCs w:val="20"/>
              </w:rPr>
              <w:t>s</w:t>
            </w:r>
            <w:r>
              <w:rPr>
                <w:rFonts w:hint="eastAsia" w:cs="宋体"/>
                <w:snapToGrid w:val="0"/>
                <w:spacing w:val="4"/>
                <w:kern w:val="0"/>
                <w:sz w:val="20"/>
                <w:szCs w:val="20"/>
                <w:lang w:eastAsia="en-US"/>
              </w:rPr>
              <w:t xml:space="preserve"> compl</w:t>
            </w:r>
            <w:r>
              <w:rPr>
                <w:rFonts w:hint="eastAsia" w:cs="宋体"/>
                <w:snapToGrid w:val="0"/>
                <w:spacing w:val="4"/>
                <w:kern w:val="0"/>
                <w:sz w:val="20"/>
                <w:szCs w:val="20"/>
              </w:rPr>
              <w:t>y</w:t>
            </w:r>
            <w:r>
              <w:rPr>
                <w:rFonts w:hint="eastAsia" w:cs="宋体"/>
                <w:snapToGrid w:val="0"/>
                <w:spacing w:val="4"/>
                <w:kern w:val="0"/>
                <w:sz w:val="20"/>
                <w:szCs w:val="20"/>
                <w:lang w:eastAsia="en-US"/>
              </w:rPr>
              <w:t xml:space="preserve"> with the requirements of the importing countr</w:t>
            </w:r>
            <w:r>
              <w:rPr>
                <w:rFonts w:hint="eastAsia" w:cs="宋体"/>
                <w:snapToGrid w:val="0"/>
                <w:spacing w:val="4"/>
                <w:kern w:val="0"/>
                <w:sz w:val="20"/>
                <w:szCs w:val="20"/>
              </w:rPr>
              <w:t>ies(</w:t>
            </w:r>
            <w:r>
              <w:rPr>
                <w:rFonts w:hint="eastAsia" w:cs="宋体"/>
                <w:snapToGrid w:val="0"/>
                <w:spacing w:val="4"/>
                <w:kern w:val="0"/>
                <w:sz w:val="20"/>
                <w:szCs w:val="20"/>
                <w:lang w:eastAsia="en-US"/>
              </w:rPr>
              <w:t>region</w:t>
            </w:r>
            <w:r>
              <w:rPr>
                <w:rFonts w:hint="eastAsia" w:cs="宋体"/>
                <w:snapToGrid w:val="0"/>
                <w:spacing w:val="4"/>
                <w:kern w:val="0"/>
                <w:sz w:val="20"/>
                <w:szCs w:val="20"/>
              </w:rPr>
              <w:t>s) when issuing the Certificate for Exportation</w:t>
            </w:r>
            <w:r>
              <w:rPr>
                <w:rFonts w:hint="eastAsia" w:cs="宋体"/>
                <w:snapToGrid w:val="0"/>
                <w:spacing w:val="4"/>
                <w:kern w:val="0"/>
                <w:sz w:val="20"/>
                <w:szCs w:val="20"/>
                <w:lang w:eastAsia="en-US"/>
              </w:rPr>
              <w:t>.</w:t>
            </w:r>
          </w:p>
          <w:p w14:paraId="0AE466F5">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*如医疗器械注册证或者产品备案、医疗器械生产许可证或者生产备案被依法吊销、撤销、注销或者取消的，本证明自吊销、撤销、注销或者取消之日起失效。</w:t>
            </w:r>
          </w:p>
          <w:p w14:paraId="76DCB6EE">
            <w:pPr>
              <w:overflowPunct w:val="0"/>
              <w:autoSpaceDE w:val="0"/>
              <w:autoSpaceDN w:val="0"/>
              <w:adjustRightInd w:val="0"/>
              <w:snapToGrid w:val="0"/>
              <w:ind w:firstLine="312" w:firstLineChars="150"/>
              <w:jc w:val="left"/>
              <w:textAlignment w:val="baseline"/>
              <w:rPr>
                <w:rFonts w:cs="宋体"/>
                <w:snapToGrid w:val="0"/>
                <w:spacing w:val="4"/>
                <w:kern w:val="0"/>
                <w:sz w:val="20"/>
                <w:szCs w:val="20"/>
                <w:lang w:val="en" w:eastAsia="en-US"/>
              </w:rPr>
            </w:pPr>
            <w:r>
              <w:rPr>
                <w:rFonts w:hint="eastAsia" w:cs="宋体"/>
                <w:snapToGrid w:val="0"/>
                <w:spacing w:val="4"/>
                <w:kern w:val="0"/>
                <w:sz w:val="20"/>
                <w:szCs w:val="20"/>
              </w:rPr>
              <w:t>*</w:t>
            </w:r>
            <w:r>
              <w:rPr>
                <w:rFonts w:cs="宋体"/>
                <w:snapToGrid w:val="0"/>
                <w:spacing w:val="4"/>
                <w:kern w:val="0"/>
                <w:sz w:val="20"/>
                <w:szCs w:val="20"/>
              </w:rPr>
              <w:t>If the Medical Device Registration Certificate, Medical Device Filing Certificate/Filing Number Notification, or the Medical Device Manufacturing License/Filing Certificat</w:t>
            </w:r>
            <w:r>
              <w:rPr>
                <w:rFonts w:hint="eastAsia" w:cs="宋体"/>
                <w:snapToGrid w:val="0"/>
                <w:spacing w:val="4"/>
                <w:kern w:val="0"/>
                <w:sz w:val="20"/>
                <w:szCs w:val="20"/>
              </w:rPr>
              <w:t>e</w:t>
            </w:r>
            <w:r>
              <w:rPr>
                <w:rFonts w:cs="宋体"/>
                <w:snapToGrid w:val="0"/>
                <w:spacing w:val="4"/>
                <w:kern w:val="0"/>
                <w:sz w:val="20"/>
                <w:szCs w:val="20"/>
                <w:lang w:val="en"/>
              </w:rPr>
              <w:t xml:space="preserve"> is r</w:t>
            </w:r>
            <w:r>
              <w:rPr>
                <w:rFonts w:hint="eastAsia" w:cs="宋体"/>
                <w:snapToGrid w:val="0"/>
                <w:spacing w:val="4"/>
                <w:kern w:val="0"/>
                <w:sz w:val="20"/>
                <w:szCs w:val="20"/>
              </w:rPr>
              <w:t>evoked</w:t>
            </w:r>
            <w:r>
              <w:rPr>
                <w:rFonts w:cs="宋体"/>
                <w:snapToGrid w:val="0"/>
                <w:spacing w:val="4"/>
                <w:kern w:val="0"/>
                <w:sz w:val="20"/>
                <w:szCs w:val="20"/>
                <w:lang w:val="en"/>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w:t>
            </w:r>
            <w:r>
              <w:rPr>
                <w:rFonts w:hint="eastAsia" w:cs="宋体"/>
                <w:snapToGrid w:val="0"/>
                <w:spacing w:val="4"/>
                <w:kern w:val="0"/>
                <w:sz w:val="20"/>
                <w:szCs w:val="20"/>
              </w:rPr>
              <w:t>h</w:t>
            </w:r>
            <w:r>
              <w:rPr>
                <w:rFonts w:cs="宋体"/>
                <w:snapToGrid w:val="0"/>
                <w:spacing w:val="4"/>
                <w:kern w:val="0"/>
                <w:sz w:val="20"/>
                <w:szCs w:val="20"/>
                <w:lang w:val="en" w:eastAsia="en-US"/>
              </w:rPr>
              <w:t>drawn,</w:t>
            </w:r>
          </w:p>
          <w:p w14:paraId="7830BBBF">
            <w:pPr>
              <w:overflowPunct w:val="0"/>
              <w:autoSpaceDE w:val="0"/>
              <w:autoSpaceDN w:val="0"/>
              <w:adjustRightInd w:val="0"/>
              <w:snapToGrid w:val="0"/>
              <w:jc w:val="left"/>
              <w:textAlignment w:val="baseline"/>
              <w:rPr>
                <w:rFonts w:cs="宋体"/>
                <w:snapToGrid w:val="0"/>
                <w:spacing w:val="4"/>
                <w:kern w:val="0"/>
                <w:sz w:val="20"/>
                <w:szCs w:val="20"/>
              </w:rPr>
            </w:pPr>
            <w:r>
              <w:rPr>
                <w:rFonts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 this Certificate for Exportation</w:t>
            </w:r>
            <w:r>
              <w:rPr>
                <w:rFonts w:cs="宋体"/>
                <w:snapToGrid w:val="0"/>
                <w:spacing w:val="4"/>
                <w:kern w:val="0"/>
                <w:sz w:val="20"/>
                <w:szCs w:val="20"/>
                <w:lang w:val="en"/>
              </w:rPr>
              <w:t xml:space="preserve"> </w:t>
            </w:r>
            <w:r>
              <w:rPr>
                <w:rFonts w:cs="宋体"/>
                <w:snapToGrid w:val="0"/>
                <w:spacing w:val="4"/>
                <w:kern w:val="0"/>
                <w:sz w:val="20"/>
                <w:szCs w:val="20"/>
              </w:rPr>
              <w:t>shall become invalid from the date of such revocation</w:t>
            </w:r>
            <w:r>
              <w:rPr>
                <w:rFonts w:cs="宋体"/>
                <w:snapToGrid w:val="0"/>
                <w:spacing w:val="4"/>
                <w:kern w:val="0"/>
                <w:sz w:val="20"/>
                <w:szCs w:val="20"/>
                <w:lang w:val="en" w:eastAsia="en-US"/>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cs="宋体"/>
                <w:snapToGrid w:val="0"/>
                <w:spacing w:val="4"/>
                <w:kern w:val="0"/>
                <w:sz w:val="20"/>
                <w:szCs w:val="20"/>
                <w:lang w:val="en" w:eastAsia="en-US"/>
              </w:rPr>
              <w:t xml:space="preserve">de-registration </w:t>
            </w:r>
            <w:r>
              <w:rPr>
                <w:rFonts w:cs="宋体"/>
                <w:snapToGrid w:val="0"/>
                <w:spacing w:val="4"/>
                <w:kern w:val="0"/>
                <w:sz w:val="20"/>
                <w:szCs w:val="20"/>
              </w:rPr>
              <w:t>or cancellation.</w:t>
            </w:r>
          </w:p>
        </w:tc>
      </w:tr>
      <w:tr w14:paraId="2850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364" w:type="dxa"/>
            <w:gridSpan w:val="2"/>
            <w:noWrap w:val="0"/>
            <w:vAlign w:val="center"/>
          </w:tcPr>
          <w:p w14:paraId="431E20A0">
            <w:pPr>
              <w:pStyle w:val="16"/>
              <w:overflowPunct w:val="0"/>
              <w:autoSpaceDE w:val="0"/>
              <w:autoSpaceDN w:val="0"/>
              <w:adjustRightInd w:val="0"/>
              <w:snapToGrid w:val="0"/>
              <w:ind w:right="501"/>
              <w:jc w:val="center"/>
              <w:textAlignment w:val="baseline"/>
              <w:rPr>
                <w:rFonts w:hint="eastAsia" w:ascii="Times New Roman" w:hAnsi="Times New Roman"/>
                <w:sz w:val="20"/>
                <w:szCs w:val="20"/>
              </w:rPr>
            </w:pPr>
            <w:r>
              <w:rPr>
                <w:rFonts w:hint="eastAsia" w:ascii="Times New Roman" w:hAnsi="Times New Roman"/>
                <w:spacing w:val="8"/>
                <w:sz w:val="20"/>
                <w:szCs w:val="20"/>
              </w:rPr>
              <w:t>证明有效日期至</w:t>
            </w:r>
          </w:p>
          <w:p w14:paraId="70AE7B69">
            <w:pPr>
              <w:pStyle w:val="16"/>
              <w:overflowPunct w:val="0"/>
              <w:autoSpaceDE w:val="0"/>
              <w:autoSpaceDN w:val="0"/>
              <w:adjustRightInd w:val="0"/>
              <w:snapToGrid w:val="0"/>
              <w:ind w:right="501"/>
              <w:jc w:val="center"/>
              <w:textAlignment w:val="baseline"/>
              <w:rPr>
                <w:rFonts w:hint="eastAsia" w:ascii="Times New Roman" w:hAnsi="Times New Roman"/>
                <w:sz w:val="20"/>
                <w:szCs w:val="20"/>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Remains</w:t>
            </w:r>
            <w:r>
              <w:rPr>
                <w:rFonts w:hint="eastAsia" w:ascii="Times New Roman" w:hAnsi="Times New Roman"/>
                <w:spacing w:val="4"/>
                <w:sz w:val="20"/>
                <w:szCs w:val="20"/>
              </w:rPr>
              <w:t xml:space="preserve"> </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U</w:t>
            </w:r>
            <w:r>
              <w:rPr>
                <w:rFonts w:hint="eastAsia" w:ascii="Times New Roman" w:hAnsi="Times New Roman"/>
                <w:spacing w:val="4"/>
                <w:sz w:val="20"/>
                <w:szCs w:val="20"/>
              </w:rPr>
              <w:t>ntil</w:t>
            </w:r>
          </w:p>
        </w:tc>
        <w:tc>
          <w:tcPr>
            <w:tcW w:w="5873" w:type="dxa"/>
            <w:noWrap w:val="0"/>
            <w:vAlign w:val="center"/>
          </w:tcPr>
          <w:p w14:paraId="01452404">
            <w:pPr>
              <w:overflowPunct w:val="0"/>
              <w:autoSpaceDE w:val="0"/>
              <w:autoSpaceDN w:val="0"/>
              <w:adjustRightInd w:val="0"/>
              <w:snapToGrid w:val="0"/>
              <w:jc w:val="center"/>
              <w:textAlignment w:val="baseline"/>
              <w:rPr>
                <w:rFonts w:cs="宋体"/>
                <w:sz w:val="20"/>
                <w:szCs w:val="20"/>
              </w:rPr>
            </w:pPr>
          </w:p>
          <w:p w14:paraId="72C7F102">
            <w:pPr>
              <w:overflowPunct w:val="0"/>
              <w:autoSpaceDE w:val="0"/>
              <w:autoSpaceDN w:val="0"/>
              <w:adjustRightInd w:val="0"/>
              <w:snapToGrid w:val="0"/>
              <w:jc w:val="center"/>
              <w:textAlignment w:val="baseline"/>
              <w:rPr>
                <w:rFonts w:hint="eastAsia" w:cs="宋体"/>
                <w:sz w:val="20"/>
                <w:szCs w:val="20"/>
              </w:rPr>
            </w:pPr>
            <w:r>
              <w:rPr>
                <w:rFonts w:hint="eastAsia" w:cs="宋体"/>
                <w:sz w:val="20"/>
                <w:szCs w:val="20"/>
              </w:rPr>
              <w:t>年  月  日</w:t>
            </w:r>
          </w:p>
          <w:p w14:paraId="7DA530F3">
            <w:pPr>
              <w:overflowPunct w:val="0"/>
              <w:autoSpaceDE w:val="0"/>
              <w:autoSpaceDN w:val="0"/>
              <w:adjustRightInd w:val="0"/>
              <w:snapToGrid w:val="0"/>
              <w:jc w:val="center"/>
              <w:textAlignment w:val="baseline"/>
              <w:rPr>
                <w:rFonts w:hint="eastAsia" w:cs="宋体"/>
                <w:sz w:val="20"/>
                <w:szCs w:val="20"/>
              </w:rPr>
            </w:pPr>
            <w:r>
              <w:rPr>
                <w:rFonts w:hint="eastAsia" w:cs="宋体"/>
                <w:snapToGrid w:val="0"/>
                <w:spacing w:val="4"/>
                <w:kern w:val="0"/>
                <w:sz w:val="20"/>
                <w:szCs w:val="20"/>
              </w:rPr>
              <w:t>MM/DD/YYYY</w:t>
            </w:r>
          </w:p>
        </w:tc>
      </w:tr>
      <w:tr w14:paraId="4E62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3364" w:type="dxa"/>
            <w:gridSpan w:val="2"/>
            <w:noWrap w:val="0"/>
            <w:vAlign w:val="center"/>
          </w:tcPr>
          <w:p w14:paraId="3589D9D8">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4"/>
                <w:sz w:val="20"/>
                <w:szCs w:val="20"/>
              </w:rPr>
              <w:t>备注</w:t>
            </w:r>
          </w:p>
          <w:p w14:paraId="4AACFAB2">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4"/>
                <w:sz w:val="20"/>
                <w:szCs w:val="20"/>
              </w:rPr>
              <w:t>Remark</w:t>
            </w:r>
          </w:p>
        </w:tc>
        <w:tc>
          <w:tcPr>
            <w:tcW w:w="5873" w:type="dxa"/>
            <w:noWrap w:val="0"/>
            <w:vAlign w:val="center"/>
          </w:tcPr>
          <w:p w14:paraId="66983EA5">
            <w:pPr>
              <w:overflowPunct w:val="0"/>
              <w:autoSpaceDE w:val="0"/>
              <w:autoSpaceDN w:val="0"/>
              <w:adjustRightInd w:val="0"/>
              <w:snapToGrid w:val="0"/>
              <w:textAlignment w:val="baseline"/>
              <w:rPr>
                <w:rFonts w:hint="eastAsia" w:cs="宋体"/>
                <w:spacing w:val="-3"/>
                <w:sz w:val="20"/>
                <w:szCs w:val="20"/>
              </w:rPr>
            </w:pPr>
            <w:r>
              <w:rPr>
                <w:rFonts w:hint="eastAsia" w:cs="宋体"/>
                <w:spacing w:val="-3"/>
                <w:sz w:val="20"/>
                <w:szCs w:val="20"/>
              </w:rPr>
              <w:t>（中文）</w:t>
            </w:r>
          </w:p>
          <w:p w14:paraId="7567F29B">
            <w:pPr>
              <w:overflowPunct w:val="0"/>
              <w:autoSpaceDE w:val="0"/>
              <w:autoSpaceDN w:val="0"/>
              <w:adjustRightInd w:val="0"/>
              <w:snapToGrid w:val="0"/>
              <w:textAlignment w:val="baseline"/>
              <w:rPr>
                <w:rFonts w:hint="eastAsia" w:cs="宋体"/>
                <w:spacing w:val="-3"/>
                <w:sz w:val="20"/>
                <w:szCs w:val="20"/>
              </w:rPr>
            </w:pPr>
            <w:r>
              <w:rPr>
                <w:rFonts w:hint="eastAsia" w:cs="宋体"/>
                <w:spacing w:val="3"/>
                <w:sz w:val="20"/>
                <w:szCs w:val="20"/>
              </w:rPr>
              <w:t>（English）</w:t>
            </w:r>
          </w:p>
        </w:tc>
      </w:tr>
      <w:tr w14:paraId="6EF00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jc w:val="center"/>
        </w:trPr>
        <w:tc>
          <w:tcPr>
            <w:tcW w:w="3364" w:type="dxa"/>
            <w:gridSpan w:val="2"/>
            <w:noWrap w:val="0"/>
            <w:vAlign w:val="center"/>
          </w:tcPr>
          <w:p w14:paraId="569861CF">
            <w:pPr>
              <w:pStyle w:val="16"/>
              <w:overflowPunct w:val="0"/>
              <w:autoSpaceDE w:val="0"/>
              <w:autoSpaceDN w:val="0"/>
              <w:adjustRightInd w:val="0"/>
              <w:snapToGrid w:val="0"/>
              <w:jc w:val="center"/>
              <w:textAlignment w:val="baseline"/>
              <w:rPr>
                <w:rFonts w:hint="eastAsia"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14:paraId="4544AB42">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873" w:type="dxa"/>
            <w:noWrap w:val="0"/>
            <w:vAlign w:val="center"/>
          </w:tcPr>
          <w:p w14:paraId="561CA148">
            <w:pPr>
              <w:pStyle w:val="16"/>
              <w:overflowPunct w:val="0"/>
              <w:autoSpaceDE w:val="0"/>
              <w:autoSpaceDN w:val="0"/>
              <w:adjustRightInd w:val="0"/>
              <w:snapToGrid w:val="0"/>
              <w:jc w:val="left"/>
              <w:textAlignment w:val="baseline"/>
              <w:rPr>
                <w:rFonts w:hint="eastAsia" w:ascii="Times New Roman" w:hAnsi="Times New Roman"/>
                <w:spacing w:val="-3"/>
                <w:sz w:val="20"/>
                <w:szCs w:val="20"/>
              </w:rPr>
            </w:pPr>
          </w:p>
          <w:p w14:paraId="02635732">
            <w:pPr>
              <w:pStyle w:val="16"/>
              <w:overflowPunct w:val="0"/>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14:paraId="1E5B919E">
            <w:pPr>
              <w:pStyle w:val="16"/>
              <w:overflowPunct w:val="0"/>
              <w:autoSpaceDE w:val="0"/>
              <w:autoSpaceDN w:val="0"/>
              <w:adjustRightInd w:val="0"/>
              <w:snapToGrid w:val="0"/>
              <w:jc w:val="left"/>
              <w:textAlignment w:val="baseline"/>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 xml:space="preserve">（English）  </w:t>
            </w:r>
            <w:r>
              <w:rPr>
                <w:rFonts w:hint="eastAsia" w:ascii="Times New Roman" w:hAnsi="Times New Roman"/>
                <w:color w:val="0000FF"/>
                <w:spacing w:val="3"/>
                <w:sz w:val="20"/>
                <w:szCs w:val="20"/>
                <w:lang w:eastAsia="zh-CN"/>
              </w:rPr>
              <w:t xml:space="preserve"> </w:t>
            </w:r>
            <w:r>
              <w:rPr>
                <w:rFonts w:hint="eastAsia" w:ascii="Times New Roman" w:hAnsi="Times New Roman"/>
                <w:snapToGrid w:val="0"/>
                <w:color w:val="0000FF"/>
                <w:spacing w:val="7"/>
                <w:kern w:val="0"/>
                <w:sz w:val="20"/>
                <w:szCs w:val="20"/>
                <w:lang w:eastAsia="zh-CN"/>
              </w:rPr>
              <w:t xml:space="preserve"> </w:t>
            </w:r>
          </w:p>
          <w:p w14:paraId="52FDAE89">
            <w:pPr>
              <w:pStyle w:val="16"/>
              <w:overflowPunct w:val="0"/>
              <w:autoSpaceDE w:val="0"/>
              <w:autoSpaceDN w:val="0"/>
              <w:adjustRightInd w:val="0"/>
              <w:snapToGrid w:val="0"/>
              <w:jc w:val="left"/>
              <w:textAlignment w:val="baseline"/>
              <w:rPr>
                <w:rFonts w:hint="eastAsia" w:ascii="Times New Roman" w:hAnsi="Times New Roman"/>
                <w:snapToGrid w:val="0"/>
                <w:color w:val="0000FF"/>
                <w:spacing w:val="7"/>
                <w:kern w:val="0"/>
                <w:sz w:val="20"/>
                <w:szCs w:val="20"/>
                <w:lang w:eastAsia="zh-CN"/>
              </w:rPr>
            </w:pPr>
          </w:p>
          <w:p w14:paraId="465A1B1A">
            <w:pPr>
              <w:pStyle w:val="16"/>
              <w:overflowPunct w:val="0"/>
              <w:autoSpaceDE w:val="0"/>
              <w:autoSpaceDN w:val="0"/>
              <w:adjustRightInd w:val="0"/>
              <w:snapToGrid w:val="0"/>
              <w:jc w:val="left"/>
              <w:textAlignment w:val="baseline"/>
              <w:rPr>
                <w:rFonts w:hint="eastAsia"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14:paraId="197C5067">
            <w:pPr>
              <w:overflowPunct w:val="0"/>
              <w:rPr>
                <w:rFonts w:hint="eastAsia" w:cs="宋体"/>
                <w:snapToGrid w:val="0"/>
                <w:spacing w:val="4"/>
                <w:kern w:val="0"/>
                <w:sz w:val="20"/>
                <w:szCs w:val="20"/>
                <w:lang w:eastAsia="en-US"/>
              </w:rPr>
            </w:pPr>
            <w:r>
              <w:rPr>
                <w:rFonts w:hint="eastAsia" w:cs="宋体"/>
                <w:snapToGrid w:val="0"/>
                <w:spacing w:val="7"/>
                <w:kern w:val="0"/>
                <w:sz w:val="20"/>
                <w:szCs w:val="20"/>
              </w:rPr>
              <w:t xml:space="preserve">                             </w:t>
            </w:r>
            <w:r>
              <w:rPr>
                <w:rFonts w:cs="宋体"/>
                <w:snapToGrid w:val="0"/>
                <w:spacing w:val="7"/>
                <w:kern w:val="0"/>
                <w:sz w:val="20"/>
                <w:szCs w:val="20"/>
                <w:lang w:val="en"/>
              </w:rPr>
              <w:t xml:space="preserve"> </w:t>
            </w:r>
            <w:r>
              <w:rPr>
                <w:rFonts w:hint="eastAsia" w:cs="宋体"/>
                <w:snapToGrid w:val="0"/>
                <w:spacing w:val="4"/>
                <w:kern w:val="0"/>
                <w:sz w:val="20"/>
                <w:szCs w:val="20"/>
              </w:rPr>
              <w:t>MM/DD/YYYY</w:t>
            </w:r>
          </w:p>
          <w:p w14:paraId="030BDEC1">
            <w:pPr>
              <w:pStyle w:val="16"/>
              <w:overflowPunct w:val="0"/>
              <w:autoSpaceDE w:val="0"/>
              <w:autoSpaceDN w:val="0"/>
              <w:adjustRightInd w:val="0"/>
              <w:snapToGrid w:val="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                             </w:t>
            </w:r>
            <w:r>
              <w:rPr>
                <w:rFonts w:ascii="Times New Roman" w:hAnsi="Times New Roman"/>
                <w:spacing w:val="3"/>
                <w:sz w:val="20"/>
                <w:szCs w:val="20"/>
                <w:lang w:eastAsia="zh-CN"/>
              </w:rPr>
              <w:t xml:space="preserve"> </w:t>
            </w:r>
            <w:r>
              <w:rPr>
                <w:rFonts w:hint="eastAsia" w:ascii="Times New Roman" w:hAnsi="Times New Roman"/>
                <w:spacing w:val="3"/>
                <w:sz w:val="20"/>
                <w:szCs w:val="20"/>
                <w:lang w:eastAsia="zh-CN"/>
              </w:rPr>
              <w:t xml:space="preserve">  （盖章 </w:t>
            </w:r>
            <w:r>
              <w:rPr>
                <w:rFonts w:hint="eastAsia" w:ascii="Times New Roman" w:hAnsi="Times New Roman"/>
                <w:szCs w:val="21"/>
              </w:rPr>
              <w:t>Stamp</w:t>
            </w:r>
            <w:r>
              <w:rPr>
                <w:rFonts w:hint="eastAsia" w:ascii="Times New Roman" w:hAnsi="Times New Roman"/>
                <w:spacing w:val="3"/>
                <w:sz w:val="20"/>
                <w:szCs w:val="20"/>
                <w:lang w:eastAsia="zh-CN"/>
              </w:rPr>
              <w:t>）</w:t>
            </w:r>
          </w:p>
          <w:p w14:paraId="52E8DD48">
            <w:pPr>
              <w:pStyle w:val="16"/>
              <w:overflowPunct w:val="0"/>
              <w:autoSpaceDE w:val="0"/>
              <w:autoSpaceDN w:val="0"/>
              <w:adjustRightInd w:val="0"/>
              <w:snapToGrid w:val="0"/>
              <w:jc w:val="left"/>
              <w:textAlignment w:val="baseline"/>
              <w:rPr>
                <w:rFonts w:hint="eastAsia" w:ascii="Times New Roman" w:hAnsi="Times New Roman"/>
                <w:snapToGrid w:val="0"/>
                <w:kern w:val="0"/>
                <w:sz w:val="20"/>
                <w:szCs w:val="20"/>
                <w:lang w:eastAsia="zh-CN"/>
              </w:rPr>
            </w:pPr>
            <w:r>
              <w:rPr>
                <w:rFonts w:hint="eastAsia" w:ascii="Times New Roman" w:hAnsi="Times New Roman"/>
                <w:spacing w:val="3"/>
                <w:sz w:val="20"/>
                <w:szCs w:val="20"/>
                <w:lang w:eastAsia="zh-CN"/>
              </w:rPr>
              <w:t xml:space="preserve">  </w:t>
            </w:r>
          </w:p>
        </w:tc>
      </w:tr>
    </w:tbl>
    <w:p w14:paraId="2DD018CB">
      <w:pPr>
        <w:overflowPunct w:val="0"/>
        <w:rPr>
          <w:rFonts w:eastAsia="黑体" w:cs="黑体"/>
          <w:spacing w:val="-4"/>
          <w:sz w:val="32"/>
          <w:szCs w:val="32"/>
        </w:rPr>
      </w:pPr>
    </w:p>
    <w:p w14:paraId="267DECA2">
      <w:pPr>
        <w:overflowPunct w:val="0"/>
        <w:rPr>
          <w:rFonts w:eastAsia="黑体" w:cs="黑体"/>
          <w:sz w:val="32"/>
          <w:szCs w:val="32"/>
        </w:rPr>
      </w:pPr>
      <w:r>
        <w:br w:type="page"/>
      </w:r>
      <w:r>
        <w:rPr>
          <w:rFonts w:hint="eastAsia" w:ascii="黑体" w:hAnsi="黑体" w:eastAsia="黑体" w:cs="黑体"/>
          <w:spacing w:val="-4"/>
          <w:sz w:val="32"/>
          <w:szCs w:val="32"/>
        </w:rPr>
        <w:t>附3</w:t>
      </w:r>
    </w:p>
    <w:p w14:paraId="6DAC1BA8">
      <w:pPr>
        <w:overflowPunct w:val="0"/>
        <w:autoSpaceDE w:val="0"/>
        <w:autoSpaceDN w:val="0"/>
        <w:adjustRightInd w:val="0"/>
        <w:snapToGrid w:val="0"/>
        <w:jc w:val="center"/>
        <w:textAlignment w:val="baseline"/>
        <w:outlineLvl w:val="0"/>
        <w:rPr>
          <w:rFonts w:eastAsia="楷体" w:cs="楷体"/>
          <w:spacing w:val="-11"/>
          <w:sz w:val="52"/>
          <w:szCs w:val="52"/>
        </w:rPr>
      </w:pPr>
    </w:p>
    <w:p w14:paraId="2618AC04">
      <w:pPr>
        <w:overflowPunct w:val="0"/>
        <w:autoSpaceDE w:val="0"/>
        <w:autoSpaceDN w:val="0"/>
        <w:adjustRightInd w:val="0"/>
        <w:snapToGrid w:val="0"/>
        <w:jc w:val="center"/>
        <w:textAlignment w:val="baseline"/>
        <w:outlineLvl w:val="0"/>
        <w:rPr>
          <w:rFonts w:eastAsia="楷体" w:cs="楷体"/>
          <w:spacing w:val="-11"/>
          <w:sz w:val="52"/>
          <w:szCs w:val="52"/>
        </w:rPr>
      </w:pPr>
      <w:r>
        <w:rPr>
          <w:rFonts w:eastAsia="楷体" w:cs="楷体"/>
          <w:spacing w:val="-11"/>
          <w:sz w:val="52"/>
          <w:szCs w:val="52"/>
        </w:rPr>
        <w:t>中华人民共和国</w:t>
      </w:r>
    </w:p>
    <w:p w14:paraId="5A7639A3">
      <w:pPr>
        <w:overflowPunct w:val="0"/>
        <w:autoSpaceDE w:val="0"/>
        <w:autoSpaceDN w:val="0"/>
        <w:adjustRightInd w:val="0"/>
        <w:snapToGrid w:val="0"/>
        <w:jc w:val="center"/>
        <w:textAlignment w:val="baseline"/>
        <w:rPr>
          <w:rFonts w:eastAsia="Times New Roman"/>
          <w:spacing w:val="-2"/>
          <w:sz w:val="24"/>
        </w:rPr>
      </w:pPr>
      <w:r>
        <w:rPr>
          <w:rFonts w:eastAsia="Times New Roman"/>
          <w:spacing w:val="-2"/>
          <w:sz w:val="24"/>
        </w:rPr>
        <w:t>PEOPLE’ S REPUBLIC OF CHINA</w:t>
      </w:r>
    </w:p>
    <w:p w14:paraId="08D7C49A">
      <w:pPr>
        <w:overflowPunct w:val="0"/>
        <w:autoSpaceDE w:val="0"/>
        <w:autoSpaceDN w:val="0"/>
        <w:adjustRightInd w:val="0"/>
        <w:snapToGrid w:val="0"/>
        <w:jc w:val="center"/>
        <w:textAlignment w:val="baseline"/>
        <w:outlineLvl w:val="0"/>
        <w:rPr>
          <w:rFonts w:eastAsia="楷体" w:cs="楷体"/>
          <w:spacing w:val="-9"/>
          <w:sz w:val="52"/>
          <w:szCs w:val="52"/>
        </w:rPr>
      </w:pPr>
      <w:r>
        <w:rPr>
          <w:rFonts w:eastAsia="楷体" w:cs="楷体"/>
          <w:spacing w:val="-9"/>
          <w:sz w:val="52"/>
          <w:szCs w:val="52"/>
        </w:rPr>
        <w:t>医疗器械出口销售证明（</w:t>
      </w:r>
      <w:r>
        <w:rPr>
          <w:rFonts w:eastAsia="楷体" w:cs="楷体"/>
          <w:spacing w:val="-9"/>
          <w:sz w:val="52"/>
          <w:szCs w:val="52"/>
        </w:rPr>
        <w:fldChar w:fldCharType="begin"/>
      </w:r>
      <w:r>
        <w:rPr>
          <w:rFonts w:eastAsia="楷体" w:cs="楷体"/>
          <w:spacing w:val="-9"/>
          <w:sz w:val="52"/>
          <w:szCs w:val="52"/>
        </w:rPr>
        <w:instrText xml:space="preserve"> = 2 \* ROMAN \* MERGEFORMAT </w:instrText>
      </w:r>
      <w:r>
        <w:rPr>
          <w:rFonts w:eastAsia="楷体" w:cs="楷体"/>
          <w:spacing w:val="-9"/>
          <w:sz w:val="52"/>
          <w:szCs w:val="52"/>
        </w:rPr>
        <w:fldChar w:fldCharType="separate"/>
      </w:r>
      <w:r>
        <w:rPr>
          <w:rFonts w:eastAsia="楷体" w:cs="楷体"/>
          <w:spacing w:val="-9"/>
          <w:sz w:val="52"/>
          <w:szCs w:val="52"/>
        </w:rPr>
        <w:t>II</w:t>
      </w:r>
      <w:r>
        <w:rPr>
          <w:rFonts w:eastAsia="楷体" w:cs="楷体"/>
          <w:spacing w:val="-9"/>
          <w:sz w:val="52"/>
          <w:szCs w:val="52"/>
        </w:rPr>
        <w:fldChar w:fldCharType="end"/>
      </w:r>
      <w:r>
        <w:rPr>
          <w:rFonts w:eastAsia="楷体" w:cs="楷体"/>
          <w:spacing w:val="-9"/>
          <w:sz w:val="52"/>
          <w:szCs w:val="52"/>
        </w:rPr>
        <w:t>）</w:t>
      </w:r>
    </w:p>
    <w:p w14:paraId="0DB805A8">
      <w:pPr>
        <w:pStyle w:val="4"/>
        <w:overflowPunct w:val="0"/>
        <w:jc w:val="center"/>
        <w:rPr>
          <w:rFonts w:hint="eastAsia"/>
          <w:snapToGrid w:val="0"/>
          <w:spacing w:val="-2"/>
          <w:kern w:val="0"/>
          <w:sz w:val="24"/>
        </w:rPr>
      </w:pPr>
      <w:r>
        <w:rPr>
          <w:rFonts w:hint="eastAsia" w:eastAsia="Times New Roman"/>
          <w:snapToGrid w:val="0"/>
          <w:spacing w:val="-2"/>
          <w:kern w:val="0"/>
          <w:sz w:val="24"/>
        </w:rPr>
        <w:t>CERTIFICATE FOR EXPORTATION OF MEDICAL DEVICE</w:t>
      </w:r>
      <w:r>
        <w:rPr>
          <w:rFonts w:hint="eastAsia"/>
          <w:snapToGrid w:val="0"/>
          <w:spacing w:val="-2"/>
          <w:kern w:val="0"/>
          <w:sz w:val="24"/>
        </w:rPr>
        <w:t>（</w:t>
      </w:r>
      <w:r>
        <w:rPr>
          <w:rFonts w:hint="eastAsia" w:eastAsia="Times New Roman"/>
          <w:snapToGrid w:val="0"/>
          <w:spacing w:val="-2"/>
          <w:kern w:val="0"/>
          <w:sz w:val="24"/>
        </w:rPr>
        <w:t>II</w:t>
      </w:r>
      <w:r>
        <w:rPr>
          <w:rFonts w:hint="eastAsia"/>
          <w:snapToGrid w:val="0"/>
          <w:spacing w:val="-2"/>
          <w:kern w:val="0"/>
          <w:sz w:val="24"/>
        </w:rPr>
        <w:t>）</w:t>
      </w:r>
    </w:p>
    <w:p w14:paraId="0E86CC5F">
      <w:pPr>
        <w:overflowPunct w:val="0"/>
        <w:spacing w:line="400" w:lineRule="exact"/>
        <w:jc w:val="center"/>
        <w:rPr>
          <w:rFonts w:hint="eastAsia" w:ascii="楷体_GB2312" w:eastAsia="楷体_GB2312" w:cs="楷体_GB2312"/>
          <w:bCs/>
          <w:sz w:val="24"/>
        </w:rPr>
      </w:pPr>
      <w:r>
        <w:rPr>
          <w:rFonts w:hint="eastAsia" w:ascii="楷体_GB2312" w:eastAsia="楷体_GB2312" w:cs="楷体_GB2312"/>
          <w:bCs/>
          <w:sz w:val="24"/>
        </w:rPr>
        <w:t>（格式）</w:t>
      </w:r>
    </w:p>
    <w:p w14:paraId="732F40DC">
      <w:pPr>
        <w:pStyle w:val="15"/>
        <w:rPr>
          <w:rFonts w:hint="eastAsia"/>
        </w:rPr>
      </w:pPr>
    </w:p>
    <w:p w14:paraId="73B700E6">
      <w:pPr>
        <w:overflowPunct w:val="0"/>
        <w:spacing w:line="53" w:lineRule="exact"/>
      </w:pPr>
    </w:p>
    <w:tbl>
      <w:tblPr>
        <w:tblStyle w:val="9"/>
        <w:tblW w:w="8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597"/>
        <w:gridCol w:w="5770"/>
      </w:tblGrid>
      <w:tr w14:paraId="02CA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193" w:type="dxa"/>
            <w:gridSpan w:val="2"/>
            <w:vMerge w:val="restart"/>
            <w:tcBorders>
              <w:bottom w:val="nil"/>
            </w:tcBorders>
            <w:noWrap w:val="0"/>
            <w:vAlign w:val="center"/>
          </w:tcPr>
          <w:p w14:paraId="05F2BCCE">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7"/>
                <w:sz w:val="20"/>
                <w:szCs w:val="20"/>
              </w:rPr>
              <w:t>证书编号</w:t>
            </w:r>
          </w:p>
          <w:p w14:paraId="688D4642">
            <w:pPr>
              <w:pStyle w:val="16"/>
              <w:overflowPunct w:val="0"/>
              <w:autoSpaceDE w:val="0"/>
              <w:autoSpaceDN w:val="0"/>
              <w:adjustRightInd w:val="0"/>
              <w:snapToGrid w:val="0"/>
              <w:jc w:val="center"/>
              <w:textAlignment w:val="baseline"/>
              <w:rPr>
                <w:rFonts w:ascii="Times New Roman" w:hAnsi="Times New Roman"/>
                <w:lang w:eastAsia="zh-CN"/>
              </w:rPr>
            </w:pPr>
            <w:r>
              <w:rPr>
                <w:rFonts w:hint="eastAsia" w:ascii="Times New Roman" w:hAnsi="Times New Roman"/>
                <w:spacing w:val="4"/>
                <w:position w:val="1"/>
                <w:sz w:val="20"/>
                <w:szCs w:val="20"/>
              </w:rPr>
              <w:t>Certificate No.</w:t>
            </w:r>
          </w:p>
        </w:tc>
        <w:tc>
          <w:tcPr>
            <w:tcW w:w="5770" w:type="dxa"/>
            <w:noWrap w:val="0"/>
            <w:vAlign w:val="center"/>
          </w:tcPr>
          <w:p w14:paraId="194EA0F6">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1882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tcBorders>
            <w:noWrap w:val="0"/>
            <w:vAlign w:val="center"/>
          </w:tcPr>
          <w:p w14:paraId="12D01FD1">
            <w:pPr>
              <w:overflowPunct w:val="0"/>
              <w:autoSpaceDE w:val="0"/>
              <w:autoSpaceDN w:val="0"/>
              <w:adjustRightInd w:val="0"/>
              <w:snapToGrid w:val="0"/>
              <w:jc w:val="center"/>
              <w:textAlignment w:val="baseline"/>
            </w:pPr>
          </w:p>
        </w:tc>
        <w:tc>
          <w:tcPr>
            <w:tcW w:w="5770" w:type="dxa"/>
            <w:noWrap w:val="0"/>
            <w:vAlign w:val="center"/>
          </w:tcPr>
          <w:p w14:paraId="18C760D5">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119B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bottom w:val="nil"/>
            </w:tcBorders>
            <w:noWrap w:val="0"/>
            <w:vAlign w:val="center"/>
          </w:tcPr>
          <w:p w14:paraId="33CDD6F6">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7"/>
                <w:sz w:val="20"/>
                <w:szCs w:val="20"/>
              </w:rPr>
              <w:t>产品名称</w:t>
            </w:r>
          </w:p>
          <w:p w14:paraId="67BC4BF4">
            <w:pPr>
              <w:pStyle w:val="16"/>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rPr>
              <w:t>Product Name</w:t>
            </w:r>
          </w:p>
        </w:tc>
        <w:tc>
          <w:tcPr>
            <w:tcW w:w="5770" w:type="dxa"/>
            <w:noWrap w:val="0"/>
            <w:vAlign w:val="center"/>
          </w:tcPr>
          <w:p w14:paraId="502FD0A4">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749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bottom w:val="single" w:color="auto" w:sz="4" w:space="0"/>
            </w:tcBorders>
            <w:noWrap w:val="0"/>
            <w:vAlign w:val="center"/>
          </w:tcPr>
          <w:p w14:paraId="36F6C719">
            <w:pPr>
              <w:overflowPunct w:val="0"/>
              <w:autoSpaceDE w:val="0"/>
              <w:autoSpaceDN w:val="0"/>
              <w:adjustRightInd w:val="0"/>
              <w:snapToGrid w:val="0"/>
              <w:jc w:val="center"/>
              <w:textAlignment w:val="baseline"/>
            </w:pPr>
          </w:p>
        </w:tc>
        <w:tc>
          <w:tcPr>
            <w:tcW w:w="5770" w:type="dxa"/>
            <w:noWrap w:val="0"/>
            <w:vAlign w:val="center"/>
          </w:tcPr>
          <w:p w14:paraId="20C28A42">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12663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3548B9">
            <w:pPr>
              <w:overflowPunct w:val="0"/>
              <w:jc w:val="center"/>
            </w:pPr>
            <w:r>
              <w:rPr>
                <w:rFonts w:hint="eastAsia" w:cs="宋体"/>
                <w:spacing w:val="7"/>
                <w:sz w:val="20"/>
                <w:szCs w:val="20"/>
              </w:rPr>
              <w:t>型号规格</w:t>
            </w:r>
          </w:p>
          <w:p w14:paraId="717AF2E8">
            <w:pPr>
              <w:pStyle w:val="16"/>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rPr>
              <w:t>Model and Specification</w:t>
            </w:r>
          </w:p>
        </w:tc>
        <w:tc>
          <w:tcPr>
            <w:tcW w:w="5770" w:type="dxa"/>
            <w:tcBorders>
              <w:left w:val="single" w:color="auto" w:sz="4" w:space="0"/>
            </w:tcBorders>
            <w:noWrap w:val="0"/>
            <w:vAlign w:val="center"/>
          </w:tcPr>
          <w:p w14:paraId="05EE978D">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3F966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0E165DF">
            <w:pPr>
              <w:overflowPunct w:val="0"/>
              <w:autoSpaceDE w:val="0"/>
              <w:autoSpaceDN w:val="0"/>
              <w:adjustRightInd w:val="0"/>
              <w:snapToGrid w:val="0"/>
              <w:jc w:val="center"/>
              <w:textAlignment w:val="baseline"/>
            </w:pPr>
          </w:p>
        </w:tc>
        <w:tc>
          <w:tcPr>
            <w:tcW w:w="5770" w:type="dxa"/>
            <w:tcBorders>
              <w:left w:val="single" w:color="auto" w:sz="4" w:space="0"/>
            </w:tcBorders>
            <w:noWrap w:val="0"/>
            <w:vAlign w:val="center"/>
          </w:tcPr>
          <w:p w14:paraId="5EF1F199">
            <w:pPr>
              <w:pStyle w:val="16"/>
              <w:overflowPunct w:val="0"/>
              <w:autoSpaceDE w:val="0"/>
              <w:autoSpaceDN w:val="0"/>
              <w:adjustRightInd w:val="0"/>
              <w:snapToGrid w:val="0"/>
              <w:textAlignment w:val="baseline"/>
              <w:rPr>
                <w:rFonts w:ascii="Times New Roman" w:hAnsi="Times New Roman"/>
              </w:rPr>
            </w:pPr>
            <w:r>
              <w:rPr>
                <w:rFonts w:hint="eastAsia" w:ascii="Times New Roman" w:hAnsi="Times New Roman"/>
                <w:spacing w:val="3"/>
                <w:sz w:val="20"/>
                <w:szCs w:val="20"/>
                <w:lang w:eastAsia="zh-CN"/>
              </w:rPr>
              <w:t>（English）</w:t>
            </w:r>
          </w:p>
        </w:tc>
      </w:tr>
      <w:tr w14:paraId="694C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596" w:type="dxa"/>
            <w:vMerge w:val="restart"/>
            <w:noWrap w:val="0"/>
            <w:vAlign w:val="center"/>
          </w:tcPr>
          <w:p w14:paraId="6771EF00">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rPr>
              <w:t>生产企业</w:t>
            </w:r>
          </w:p>
          <w:p w14:paraId="4B1815C1">
            <w:pPr>
              <w:pStyle w:val="16"/>
              <w:overflowPunct w:val="0"/>
              <w:autoSpaceDE w:val="0"/>
              <w:autoSpaceDN w:val="0"/>
              <w:adjustRightInd w:val="0"/>
              <w:snapToGrid w:val="0"/>
              <w:jc w:val="center"/>
              <w:textAlignment w:val="baseline"/>
              <w:rPr>
                <w:rFonts w:ascii="Times New Roman" w:hAnsi="Times New Roman"/>
                <w:sz w:val="21"/>
              </w:rPr>
            </w:pPr>
            <w:r>
              <w:rPr>
                <w:rFonts w:hint="eastAsia" w:ascii="Times New Roman" w:hAnsi="Times New Roman"/>
                <w:bCs/>
                <w:snapToGrid w:val="0"/>
                <w:kern w:val="0"/>
                <w:sz w:val="20"/>
                <w:szCs w:val="20"/>
                <w:lang w:eastAsia="zh-CN"/>
              </w:rPr>
              <w:t xml:space="preserve">Medical Device Manufacturer </w:t>
            </w:r>
          </w:p>
        </w:tc>
        <w:tc>
          <w:tcPr>
            <w:tcW w:w="1597" w:type="dxa"/>
            <w:vMerge w:val="restart"/>
            <w:noWrap w:val="0"/>
            <w:vAlign w:val="center"/>
          </w:tcPr>
          <w:p w14:paraId="370B756D">
            <w:pPr>
              <w:pStyle w:val="16"/>
              <w:overflowPunct w:val="0"/>
              <w:autoSpaceDE w:val="0"/>
              <w:autoSpaceDN w:val="0"/>
              <w:adjustRightInd w:val="0"/>
              <w:snapToGrid w:val="0"/>
              <w:jc w:val="center"/>
              <w:textAlignment w:val="baseline"/>
              <w:rPr>
                <w:rFonts w:hint="eastAsia" w:ascii="Times New Roman" w:hAnsi="Times New Roman"/>
                <w:bCs/>
                <w:snapToGrid w:val="0"/>
                <w:kern w:val="0"/>
                <w:sz w:val="20"/>
                <w:szCs w:val="20"/>
                <w:lang w:eastAsia="zh-CN"/>
              </w:rPr>
            </w:pPr>
            <w:r>
              <w:rPr>
                <w:rFonts w:hint="eastAsia" w:ascii="Times New Roman" w:hAnsi="Times New Roman"/>
                <w:bCs/>
                <w:snapToGrid w:val="0"/>
                <w:kern w:val="0"/>
                <w:sz w:val="20"/>
                <w:szCs w:val="20"/>
                <w:lang w:eastAsia="zh-CN"/>
              </w:rPr>
              <w:t>名称</w:t>
            </w:r>
          </w:p>
          <w:p w14:paraId="504BF542">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eastAsia="Arial" w:cs="Arial"/>
                <w:snapToGrid w:val="0"/>
                <w:kern w:val="0"/>
                <w:szCs w:val="21"/>
                <w:lang w:eastAsia="en-US"/>
              </w:rPr>
              <w:t>Enterprise Name</w:t>
            </w:r>
          </w:p>
        </w:tc>
        <w:tc>
          <w:tcPr>
            <w:tcW w:w="5770" w:type="dxa"/>
            <w:noWrap w:val="0"/>
            <w:vAlign w:val="center"/>
          </w:tcPr>
          <w:p w14:paraId="2DF49D5E">
            <w:pPr>
              <w:pStyle w:val="16"/>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6B77D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596" w:type="dxa"/>
            <w:vMerge w:val="continue"/>
            <w:noWrap w:val="0"/>
            <w:vAlign w:val="top"/>
          </w:tcPr>
          <w:p w14:paraId="4521DC2C">
            <w:pPr>
              <w:overflowPunct w:val="0"/>
              <w:autoSpaceDE w:val="0"/>
              <w:autoSpaceDN w:val="0"/>
              <w:adjustRightInd w:val="0"/>
              <w:snapToGrid w:val="0"/>
              <w:jc w:val="center"/>
              <w:textAlignment w:val="baseline"/>
            </w:pPr>
          </w:p>
        </w:tc>
        <w:tc>
          <w:tcPr>
            <w:tcW w:w="1597" w:type="dxa"/>
            <w:vMerge w:val="continue"/>
            <w:noWrap w:val="0"/>
            <w:vAlign w:val="center"/>
          </w:tcPr>
          <w:p w14:paraId="3E7EA78D">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noWrap w:val="0"/>
            <w:vAlign w:val="center"/>
          </w:tcPr>
          <w:p w14:paraId="2C914F76">
            <w:pPr>
              <w:pStyle w:val="16"/>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（English）</w:t>
            </w:r>
          </w:p>
        </w:tc>
      </w:tr>
      <w:tr w14:paraId="24DAD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96" w:type="dxa"/>
            <w:vMerge w:val="continue"/>
            <w:noWrap w:val="0"/>
            <w:vAlign w:val="top"/>
          </w:tcPr>
          <w:p w14:paraId="30B10FCD">
            <w:pPr>
              <w:overflowPunct w:val="0"/>
              <w:autoSpaceDE w:val="0"/>
              <w:autoSpaceDN w:val="0"/>
              <w:adjustRightInd w:val="0"/>
              <w:snapToGrid w:val="0"/>
              <w:jc w:val="center"/>
              <w:textAlignment w:val="baseline"/>
            </w:pPr>
          </w:p>
        </w:tc>
        <w:tc>
          <w:tcPr>
            <w:tcW w:w="1597" w:type="dxa"/>
            <w:vMerge w:val="restart"/>
            <w:noWrap w:val="0"/>
            <w:vAlign w:val="center"/>
          </w:tcPr>
          <w:p w14:paraId="2FEE738A">
            <w:pPr>
              <w:overflowPunct w:val="0"/>
              <w:autoSpaceDE w:val="0"/>
              <w:autoSpaceDN w:val="0"/>
              <w:adjustRightInd w:val="0"/>
              <w:snapToGrid w:val="0"/>
              <w:jc w:val="center"/>
              <w:textAlignment w:val="baseline"/>
              <w:rPr>
                <w:rFonts w:hint="eastAsia" w:cs="宋体"/>
                <w:spacing w:val="17"/>
                <w:sz w:val="20"/>
                <w:szCs w:val="20"/>
              </w:rPr>
            </w:pPr>
            <w:r>
              <w:rPr>
                <w:rFonts w:hint="eastAsia" w:cs="宋体"/>
                <w:spacing w:val="17"/>
                <w:sz w:val="20"/>
                <w:szCs w:val="20"/>
              </w:rPr>
              <w:t>住所</w:t>
            </w:r>
          </w:p>
          <w:p w14:paraId="3BC6238C">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770" w:type="dxa"/>
            <w:noWrap w:val="0"/>
            <w:vAlign w:val="center"/>
          </w:tcPr>
          <w:p w14:paraId="2533F0BE">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7A49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96" w:type="dxa"/>
            <w:vMerge w:val="continue"/>
            <w:noWrap w:val="0"/>
            <w:vAlign w:val="top"/>
          </w:tcPr>
          <w:p w14:paraId="6E881AC5">
            <w:pPr>
              <w:overflowPunct w:val="0"/>
              <w:autoSpaceDE w:val="0"/>
              <w:autoSpaceDN w:val="0"/>
              <w:adjustRightInd w:val="0"/>
              <w:snapToGrid w:val="0"/>
              <w:jc w:val="center"/>
              <w:textAlignment w:val="baseline"/>
            </w:pPr>
          </w:p>
        </w:tc>
        <w:tc>
          <w:tcPr>
            <w:tcW w:w="1597" w:type="dxa"/>
            <w:vMerge w:val="continue"/>
            <w:noWrap w:val="0"/>
            <w:vAlign w:val="center"/>
          </w:tcPr>
          <w:p w14:paraId="132B509C">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noWrap w:val="0"/>
            <w:vAlign w:val="center"/>
          </w:tcPr>
          <w:p w14:paraId="23F81319">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74EB4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96" w:type="dxa"/>
            <w:vMerge w:val="continue"/>
            <w:noWrap w:val="0"/>
            <w:vAlign w:val="top"/>
          </w:tcPr>
          <w:p w14:paraId="10861B18">
            <w:pPr>
              <w:overflowPunct w:val="0"/>
              <w:autoSpaceDE w:val="0"/>
              <w:autoSpaceDN w:val="0"/>
              <w:adjustRightInd w:val="0"/>
              <w:snapToGrid w:val="0"/>
              <w:jc w:val="center"/>
              <w:textAlignment w:val="baseline"/>
            </w:pPr>
          </w:p>
        </w:tc>
        <w:tc>
          <w:tcPr>
            <w:tcW w:w="1597" w:type="dxa"/>
            <w:vMerge w:val="restart"/>
            <w:noWrap w:val="0"/>
            <w:vAlign w:val="center"/>
          </w:tcPr>
          <w:p w14:paraId="238D34AE">
            <w:pPr>
              <w:overflowPunct w:val="0"/>
              <w:autoSpaceDE w:val="0"/>
              <w:autoSpaceDN w:val="0"/>
              <w:adjustRightInd w:val="0"/>
              <w:snapToGrid w:val="0"/>
              <w:jc w:val="center"/>
              <w:textAlignment w:val="baseline"/>
              <w:rPr>
                <w:rFonts w:hint="eastAsia" w:cs="宋体"/>
                <w:bCs/>
                <w:snapToGrid w:val="0"/>
                <w:kern w:val="0"/>
                <w:sz w:val="20"/>
                <w:szCs w:val="20"/>
              </w:rPr>
            </w:pPr>
            <w:r>
              <w:rPr>
                <w:rFonts w:hint="eastAsia" w:cs="宋体"/>
                <w:bCs/>
                <w:snapToGrid w:val="0"/>
                <w:kern w:val="0"/>
                <w:sz w:val="20"/>
                <w:szCs w:val="20"/>
              </w:rPr>
              <w:t>生产</w:t>
            </w:r>
            <w:r>
              <w:rPr>
                <w:rFonts w:hint="eastAsia" w:cs="宋体"/>
                <w:bCs/>
                <w:snapToGrid w:val="0"/>
                <w:kern w:val="0"/>
                <w:sz w:val="20"/>
                <w:szCs w:val="20"/>
                <w:lang w:eastAsia="en-US"/>
              </w:rPr>
              <w:t>地址</w:t>
            </w:r>
          </w:p>
          <w:p w14:paraId="5F06B833">
            <w:pPr>
              <w:overflowPunct w:val="0"/>
              <w:autoSpaceDE w:val="0"/>
              <w:autoSpaceDN w:val="0"/>
              <w:adjustRightInd w:val="0"/>
              <w:snapToGrid w:val="0"/>
              <w:jc w:val="center"/>
              <w:textAlignment w:val="baseline"/>
              <w:rPr>
                <w:rFonts w:eastAsia="Arial" w:cs="Arial"/>
                <w:snapToGrid w:val="0"/>
                <w:kern w:val="0"/>
                <w:szCs w:val="21"/>
                <w:lang w:eastAsia="en-US"/>
              </w:rPr>
            </w:pPr>
            <w:r>
              <w:rPr>
                <w:rFonts w:hint="eastAsia" w:cs="宋体"/>
                <w:bCs/>
                <w:snapToGrid w:val="0"/>
                <w:kern w:val="0"/>
                <w:sz w:val="20"/>
                <w:szCs w:val="20"/>
                <w:lang w:eastAsia="en-US"/>
              </w:rPr>
              <w:t>Manufacturing Address</w:t>
            </w:r>
          </w:p>
        </w:tc>
        <w:tc>
          <w:tcPr>
            <w:tcW w:w="5770" w:type="dxa"/>
            <w:noWrap w:val="0"/>
            <w:vAlign w:val="center"/>
          </w:tcPr>
          <w:p w14:paraId="1A8987EB">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28EE3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596" w:type="dxa"/>
            <w:vMerge w:val="continue"/>
            <w:noWrap w:val="0"/>
            <w:vAlign w:val="top"/>
          </w:tcPr>
          <w:p w14:paraId="57D0955F">
            <w:pPr>
              <w:overflowPunct w:val="0"/>
              <w:autoSpaceDE w:val="0"/>
              <w:autoSpaceDN w:val="0"/>
              <w:adjustRightInd w:val="0"/>
              <w:snapToGrid w:val="0"/>
              <w:jc w:val="center"/>
              <w:textAlignment w:val="baseline"/>
            </w:pPr>
          </w:p>
        </w:tc>
        <w:tc>
          <w:tcPr>
            <w:tcW w:w="1597" w:type="dxa"/>
            <w:vMerge w:val="continue"/>
            <w:noWrap w:val="0"/>
            <w:vAlign w:val="center"/>
          </w:tcPr>
          <w:p w14:paraId="2A75CAED">
            <w:pPr>
              <w:overflowPunct w:val="0"/>
              <w:autoSpaceDE w:val="0"/>
              <w:autoSpaceDN w:val="0"/>
              <w:adjustRightInd w:val="0"/>
              <w:snapToGrid w:val="0"/>
              <w:jc w:val="center"/>
              <w:textAlignment w:val="baseline"/>
              <w:rPr>
                <w:rFonts w:eastAsia="Arial" w:cs="Arial"/>
                <w:snapToGrid w:val="0"/>
                <w:kern w:val="0"/>
                <w:szCs w:val="21"/>
                <w:lang w:eastAsia="en-US"/>
              </w:rPr>
            </w:pPr>
          </w:p>
        </w:tc>
        <w:tc>
          <w:tcPr>
            <w:tcW w:w="5770" w:type="dxa"/>
            <w:noWrap w:val="0"/>
            <w:vAlign w:val="center"/>
          </w:tcPr>
          <w:p w14:paraId="4B988DB9">
            <w:pPr>
              <w:pStyle w:val="16"/>
              <w:overflowPunct w:val="0"/>
              <w:autoSpaceDE w:val="0"/>
              <w:autoSpaceDN w:val="0"/>
              <w:adjustRightInd w:val="0"/>
              <w:snapToGrid w:val="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14:paraId="0C915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596" w:type="dxa"/>
            <w:vMerge w:val="continue"/>
            <w:noWrap w:val="0"/>
            <w:vAlign w:val="top"/>
          </w:tcPr>
          <w:p w14:paraId="0E9166F3">
            <w:pPr>
              <w:overflowPunct w:val="0"/>
              <w:autoSpaceDE w:val="0"/>
              <w:autoSpaceDN w:val="0"/>
              <w:adjustRightInd w:val="0"/>
              <w:snapToGrid w:val="0"/>
              <w:jc w:val="center"/>
              <w:textAlignment w:val="baseline"/>
            </w:pPr>
          </w:p>
        </w:tc>
        <w:tc>
          <w:tcPr>
            <w:tcW w:w="1597" w:type="dxa"/>
            <w:vMerge w:val="restart"/>
            <w:noWrap w:val="0"/>
            <w:vAlign w:val="center"/>
          </w:tcPr>
          <w:p w14:paraId="20281FE5">
            <w:pPr>
              <w:overflowPunct w:val="0"/>
              <w:autoSpaceDE w:val="0"/>
              <w:autoSpaceDN w:val="0"/>
              <w:adjustRightInd w:val="0"/>
              <w:snapToGrid w:val="0"/>
              <w:jc w:val="center"/>
              <w:textAlignment w:val="baseline"/>
              <w:rPr>
                <w:rFonts w:hint="eastAsia" w:cs="宋体"/>
                <w:bCs/>
                <w:snapToGrid w:val="0"/>
                <w:kern w:val="0"/>
                <w:sz w:val="20"/>
                <w:szCs w:val="20"/>
              </w:rPr>
            </w:pPr>
            <w:r>
              <w:rPr>
                <w:rFonts w:hint="eastAsia" w:cs="宋体"/>
                <w:bCs/>
                <w:snapToGrid w:val="0"/>
                <w:kern w:val="0"/>
                <w:sz w:val="20"/>
                <w:szCs w:val="20"/>
              </w:rPr>
              <w:t>生产许可证编号或者生产备案编号</w:t>
            </w:r>
          </w:p>
          <w:p w14:paraId="3E5B12FC">
            <w:pPr>
              <w:overflowPunct w:val="0"/>
              <w:autoSpaceDE w:val="0"/>
              <w:autoSpaceDN w:val="0"/>
              <w:adjustRightInd w:val="0"/>
              <w:snapToGrid w:val="0"/>
              <w:jc w:val="center"/>
              <w:textAlignment w:val="baseline"/>
              <w:rPr>
                <w:rFonts w:cs="宋体"/>
                <w:snapToGrid w:val="0"/>
                <w:spacing w:val="4"/>
                <w:kern w:val="0"/>
                <w:sz w:val="19"/>
                <w:szCs w:val="19"/>
              </w:rPr>
            </w:pPr>
            <w:r>
              <w:rPr>
                <w:rFonts w:hint="eastAsia" w:cs="宋体"/>
                <w:bCs/>
                <w:snapToGrid w:val="0"/>
                <w:kern w:val="0"/>
                <w:sz w:val="20"/>
                <w:szCs w:val="20"/>
                <w:lang w:eastAsia="en-US"/>
              </w:rPr>
              <w:t>Medical Device Manufacturing License No./</w:t>
            </w:r>
            <w:r>
              <w:rPr>
                <w:rFonts w:hint="eastAsia" w:cs="宋体"/>
                <w:bCs/>
                <w:snapToGrid w:val="0"/>
                <w:kern w:val="0"/>
                <w:sz w:val="20"/>
                <w:szCs w:val="20"/>
              </w:rPr>
              <w:t>Manufacturing</w:t>
            </w:r>
            <w:r>
              <w:rPr>
                <w:rFonts w:cs="宋体"/>
                <w:bCs/>
                <w:snapToGrid w:val="0"/>
                <w:kern w:val="0"/>
                <w:sz w:val="20"/>
                <w:szCs w:val="20"/>
                <w:lang w:val="en" w:eastAsia="en-US"/>
              </w:rPr>
              <w:t xml:space="preserve"> </w:t>
            </w:r>
            <w:r>
              <w:rPr>
                <w:rFonts w:hint="eastAsia" w:cs="宋体"/>
                <w:bCs/>
                <w:snapToGrid w:val="0"/>
                <w:kern w:val="0"/>
                <w:sz w:val="20"/>
                <w:szCs w:val="20"/>
                <w:lang w:eastAsia="en-US"/>
              </w:rPr>
              <w:t>Filing No.</w:t>
            </w:r>
          </w:p>
        </w:tc>
        <w:tc>
          <w:tcPr>
            <w:tcW w:w="5770" w:type="dxa"/>
            <w:noWrap w:val="0"/>
            <w:vAlign w:val="center"/>
          </w:tcPr>
          <w:p w14:paraId="60728AEE">
            <w:pPr>
              <w:pStyle w:val="16"/>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14:paraId="1A81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596" w:type="dxa"/>
            <w:vMerge w:val="continue"/>
            <w:noWrap w:val="0"/>
            <w:vAlign w:val="top"/>
          </w:tcPr>
          <w:p w14:paraId="49721DD4">
            <w:pPr>
              <w:overflowPunct w:val="0"/>
              <w:autoSpaceDE w:val="0"/>
              <w:autoSpaceDN w:val="0"/>
              <w:adjustRightInd w:val="0"/>
              <w:snapToGrid w:val="0"/>
              <w:jc w:val="center"/>
              <w:textAlignment w:val="baseline"/>
            </w:pPr>
          </w:p>
        </w:tc>
        <w:tc>
          <w:tcPr>
            <w:tcW w:w="1597" w:type="dxa"/>
            <w:vMerge w:val="continue"/>
            <w:noWrap w:val="0"/>
            <w:vAlign w:val="center"/>
          </w:tcPr>
          <w:p w14:paraId="49361CD5">
            <w:pPr>
              <w:overflowPunct w:val="0"/>
              <w:autoSpaceDE w:val="0"/>
              <w:autoSpaceDN w:val="0"/>
              <w:adjustRightInd w:val="0"/>
              <w:snapToGrid w:val="0"/>
              <w:jc w:val="center"/>
              <w:textAlignment w:val="baseline"/>
              <w:rPr>
                <w:rFonts w:cs="宋体"/>
                <w:snapToGrid w:val="0"/>
                <w:spacing w:val="4"/>
                <w:kern w:val="0"/>
                <w:sz w:val="19"/>
                <w:szCs w:val="19"/>
                <w:lang w:eastAsia="en-US"/>
              </w:rPr>
            </w:pPr>
          </w:p>
        </w:tc>
        <w:tc>
          <w:tcPr>
            <w:tcW w:w="5770" w:type="dxa"/>
            <w:noWrap w:val="0"/>
            <w:vAlign w:val="center"/>
          </w:tcPr>
          <w:p w14:paraId="443D5E6A">
            <w:pPr>
              <w:pStyle w:val="16"/>
              <w:overflowPunct w:val="0"/>
              <w:autoSpaceDE w:val="0"/>
              <w:autoSpaceDN w:val="0"/>
              <w:adjustRightInd w:val="0"/>
              <w:snapToGrid w:val="0"/>
              <w:textAlignment w:val="baseline"/>
              <w:rPr>
                <w:rFonts w:ascii="Times New Roman" w:hAnsi="Times New Roman"/>
                <w:spacing w:val="3"/>
              </w:rPr>
            </w:pPr>
            <w:r>
              <w:rPr>
                <w:rFonts w:hint="eastAsia" w:ascii="Times New Roman" w:hAnsi="Times New Roman"/>
                <w:spacing w:val="3"/>
                <w:sz w:val="20"/>
                <w:szCs w:val="20"/>
                <w:lang w:eastAsia="zh-CN"/>
              </w:rPr>
              <w:t>（English）</w:t>
            </w:r>
          </w:p>
        </w:tc>
      </w:tr>
      <w:tr w14:paraId="20787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8963" w:type="dxa"/>
            <w:gridSpan w:val="3"/>
            <w:noWrap w:val="0"/>
            <w:vAlign w:val="center"/>
          </w:tcPr>
          <w:p w14:paraId="27881724">
            <w:pPr>
              <w:ind w:firstLine="416"/>
              <w:rPr>
                <w:rFonts w:hint="eastAsia"/>
                <w:sz w:val="20"/>
                <w:szCs w:val="20"/>
              </w:rPr>
            </w:pPr>
            <w:r>
              <w:rPr>
                <w:rFonts w:hint="eastAsia"/>
                <w:spacing w:val="9"/>
                <w:sz w:val="20"/>
                <w:szCs w:val="20"/>
              </w:rPr>
              <w:t>兹证明上述医疗器械</w:t>
            </w:r>
            <w:r>
              <w:rPr>
                <w:rFonts w:hint="eastAsia"/>
                <w:spacing w:val="9"/>
              </w:rPr>
              <w:t>未在中国境内</w:t>
            </w:r>
            <w:r>
              <w:rPr>
                <w:rFonts w:hint="eastAsia"/>
                <w:spacing w:val="9"/>
                <w:sz w:val="20"/>
                <w:szCs w:val="20"/>
              </w:rPr>
              <w:t>注册或者备案，仅用于中国境外销售</w:t>
            </w:r>
            <w:r>
              <w:rPr>
                <w:rFonts w:hint="eastAsia"/>
                <w:spacing w:val="9"/>
              </w:rPr>
              <w:t>。</w:t>
            </w:r>
          </w:p>
          <w:p w14:paraId="40385A28">
            <w:pPr>
              <w:overflowPunct w:val="0"/>
              <w:autoSpaceDE w:val="0"/>
              <w:autoSpaceDN w:val="0"/>
              <w:adjustRightInd w:val="0"/>
              <w:snapToGrid w:val="0"/>
              <w:ind w:firstLine="416" w:firstLineChars="200"/>
              <w:jc w:val="left"/>
              <w:textAlignment w:val="baseline"/>
              <w:rPr>
                <w:rFonts w:hint="eastAsia" w:cs="宋体"/>
                <w:snapToGrid w:val="0"/>
                <w:spacing w:val="4"/>
                <w:kern w:val="0"/>
                <w:sz w:val="20"/>
                <w:szCs w:val="20"/>
                <w:lang w:eastAsia="en-US"/>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(s) have not been approved or filed in China</w:t>
            </w:r>
            <w:r>
              <w:rPr>
                <w:rFonts w:cs="宋体"/>
                <w:snapToGrid w:val="0"/>
                <w:spacing w:val="4"/>
                <w:kern w:val="0"/>
                <w:sz w:val="20"/>
                <w:szCs w:val="20"/>
                <w:lang w:val="en"/>
              </w:rPr>
              <w:t xml:space="preserve">, and </w:t>
            </w:r>
            <w:r>
              <w:rPr>
                <w:rFonts w:hint="eastAsia" w:cs="宋体"/>
                <w:snapToGrid w:val="0"/>
                <w:spacing w:val="4"/>
                <w:kern w:val="0"/>
                <w:sz w:val="20"/>
                <w:szCs w:val="20"/>
              </w:rPr>
              <w:t xml:space="preserve">are intended </w:t>
            </w:r>
            <w:r>
              <w:rPr>
                <w:rFonts w:cs="宋体"/>
                <w:snapToGrid w:val="0"/>
                <w:spacing w:val="4"/>
                <w:kern w:val="0"/>
                <w:sz w:val="20"/>
                <w:szCs w:val="20"/>
                <w:lang w:val="en"/>
              </w:rPr>
              <w:t>for sale outside of China</w:t>
            </w:r>
            <w:r>
              <w:rPr>
                <w:rFonts w:hint="eastAsia" w:cs="宋体"/>
                <w:snapToGrid w:val="0"/>
                <w:spacing w:val="4"/>
                <w:kern w:val="0"/>
                <w:sz w:val="20"/>
                <w:szCs w:val="20"/>
              </w:rPr>
              <w:t xml:space="preserve"> only</w:t>
            </w:r>
            <w:r>
              <w:rPr>
                <w:rFonts w:cs="宋体"/>
                <w:snapToGrid w:val="0"/>
                <w:spacing w:val="4"/>
                <w:kern w:val="0"/>
                <w:sz w:val="20"/>
                <w:szCs w:val="20"/>
                <w:lang w:val="en"/>
              </w:rPr>
              <w:t>.</w:t>
            </w:r>
          </w:p>
          <w:p w14:paraId="14029BC7">
            <w:pPr>
              <w:overflowPunct w:val="0"/>
              <w:autoSpaceDE w:val="0"/>
              <w:autoSpaceDN w:val="0"/>
              <w:adjustRightInd w:val="0"/>
              <w:snapToGrid w:val="0"/>
              <w:ind w:firstLine="416" w:firstLineChars="200"/>
              <w:jc w:val="left"/>
              <w:textAlignment w:val="baseline"/>
              <w:rPr>
                <w:rFonts w:hint="eastAsia" w:cs="宋体"/>
                <w:snapToGrid w:val="0"/>
                <w:spacing w:val="9"/>
                <w:kern w:val="0"/>
                <w:sz w:val="20"/>
                <w:szCs w:val="20"/>
              </w:rPr>
            </w:pPr>
            <w:r>
              <w:rPr>
                <w:rFonts w:hint="eastAsia" w:cs="宋体"/>
                <w:snapToGrid w:val="0"/>
                <w:spacing w:val="4"/>
                <w:kern w:val="0"/>
                <w:sz w:val="20"/>
                <w:szCs w:val="20"/>
              </w:rPr>
              <w:t>出具</w:t>
            </w:r>
            <w:r>
              <w:rPr>
                <w:rFonts w:hint="eastAsia" w:cs="宋体"/>
                <w:snapToGrid w:val="0"/>
                <w:spacing w:val="9"/>
                <w:kern w:val="0"/>
                <w:sz w:val="20"/>
                <w:szCs w:val="20"/>
              </w:rPr>
              <w:t>出口销售证明作为服务事项提供给</w:t>
            </w:r>
            <w:r>
              <w:rPr>
                <w:rFonts w:hint="eastAsia" w:cs="宋体"/>
                <w:snapToGrid w:val="0"/>
                <w:spacing w:val="4"/>
                <w:kern w:val="0"/>
                <w:sz w:val="20"/>
                <w:szCs w:val="20"/>
              </w:rPr>
              <w:t>中国境内</w:t>
            </w:r>
            <w:r>
              <w:rPr>
                <w:rFonts w:hint="eastAsia" w:cs="宋体"/>
                <w:snapToGrid w:val="0"/>
                <w:spacing w:val="9"/>
                <w:kern w:val="0"/>
                <w:sz w:val="20"/>
                <w:szCs w:val="20"/>
              </w:rPr>
              <w:t>的医疗器械生产企业。该生产企业符合医疗器械生产质量管理规范要求的生产条件。出具出口销售证明时，</w:t>
            </w:r>
            <w:r>
              <w:rPr>
                <w:rFonts w:hint="eastAsia" w:cs="宋体"/>
                <w:snapToGrid w:val="0"/>
                <w:spacing w:val="4"/>
                <w:kern w:val="0"/>
                <w:sz w:val="20"/>
                <w:szCs w:val="20"/>
              </w:rPr>
              <w:t>出具证明的部门</w:t>
            </w:r>
            <w:r>
              <w:rPr>
                <w:rFonts w:hint="eastAsia" w:cs="宋体"/>
                <w:snapToGrid w:val="0"/>
                <w:spacing w:val="9"/>
                <w:kern w:val="0"/>
                <w:sz w:val="20"/>
                <w:szCs w:val="20"/>
              </w:rPr>
              <w:t>未评估或者验证产品是否符合进口</w:t>
            </w:r>
            <w:r>
              <w:rPr>
                <w:rFonts w:hint="eastAsia" w:cs="宋体"/>
                <w:snapToGrid w:val="0"/>
                <w:spacing w:val="4"/>
                <w:kern w:val="0"/>
                <w:sz w:val="20"/>
                <w:szCs w:val="20"/>
              </w:rPr>
              <w:t>国家</w:t>
            </w:r>
            <w:r>
              <w:rPr>
                <w:rFonts w:hint="eastAsia" w:cs="宋体"/>
                <w:snapToGrid w:val="0"/>
                <w:spacing w:val="9"/>
                <w:kern w:val="0"/>
                <w:sz w:val="20"/>
                <w:szCs w:val="20"/>
              </w:rPr>
              <w:t>（地区）的要求，申请人有责任确保遵守进口</w:t>
            </w:r>
            <w:r>
              <w:rPr>
                <w:rFonts w:hint="eastAsia" w:cs="宋体"/>
                <w:snapToGrid w:val="0"/>
                <w:spacing w:val="4"/>
                <w:kern w:val="0"/>
                <w:sz w:val="20"/>
                <w:szCs w:val="20"/>
              </w:rPr>
              <w:t>国家</w:t>
            </w:r>
            <w:r>
              <w:rPr>
                <w:rFonts w:hint="eastAsia" w:cs="宋体"/>
                <w:snapToGrid w:val="0"/>
                <w:spacing w:val="9"/>
                <w:kern w:val="0"/>
                <w:sz w:val="20"/>
                <w:szCs w:val="20"/>
              </w:rPr>
              <w:t>（地区）的相关要求。</w:t>
            </w:r>
          </w:p>
          <w:p w14:paraId="141966DE">
            <w:pPr>
              <w:overflowPunct w:val="0"/>
              <w:autoSpaceDE w:val="0"/>
              <w:autoSpaceDN w:val="0"/>
              <w:adjustRightInd w:val="0"/>
              <w:snapToGrid w:val="0"/>
              <w:ind w:firstLine="436" w:firstLineChars="200"/>
              <w:jc w:val="left"/>
              <w:textAlignment w:val="baseline"/>
              <w:rPr>
                <w:rFonts w:hint="eastAsia" w:cs="宋体"/>
                <w:snapToGrid w:val="0"/>
                <w:spacing w:val="9"/>
                <w:kern w:val="0"/>
                <w:sz w:val="20"/>
                <w:szCs w:val="20"/>
              </w:rPr>
            </w:pPr>
            <w:r>
              <w:rPr>
                <w:rFonts w:hint="eastAsia" w:cs="宋体"/>
                <w:snapToGrid w:val="0"/>
                <w:spacing w:val="9"/>
                <w:kern w:val="0"/>
                <w:sz w:val="20"/>
                <w:szCs w:val="20"/>
              </w:rPr>
              <w:t>The Certificate for Exportation is issued as a service item to the medical device manufacturer</w:t>
            </w:r>
            <w:r>
              <w:rPr>
                <w:rFonts w:cs="宋体"/>
                <w:snapToGrid w:val="0"/>
                <w:spacing w:val="9"/>
                <w:kern w:val="0"/>
                <w:sz w:val="20"/>
                <w:szCs w:val="20"/>
                <w:lang w:val="en"/>
              </w:rPr>
              <w:t>s</w:t>
            </w:r>
            <w:r>
              <w:rPr>
                <w:rFonts w:hint="eastAsia" w:cs="宋体"/>
                <w:snapToGrid w:val="0"/>
                <w:spacing w:val="9"/>
                <w:kern w:val="0"/>
                <w:sz w:val="20"/>
                <w:szCs w:val="20"/>
              </w:rPr>
              <w:t xml:space="preserve"> in China. The manufacturer</w:t>
            </w:r>
            <w:r>
              <w:rPr>
                <w:rFonts w:cs="宋体"/>
                <w:snapToGrid w:val="0"/>
                <w:spacing w:val="9"/>
                <w:kern w:val="0"/>
                <w:sz w:val="20"/>
                <w:szCs w:val="20"/>
                <w:lang w:val="en"/>
              </w:rPr>
              <w:t>s</w:t>
            </w:r>
            <w:r>
              <w:rPr>
                <w:rFonts w:hint="eastAsia" w:cs="宋体"/>
                <w:snapToGrid w:val="0"/>
                <w:spacing w:val="9"/>
                <w:kern w:val="0"/>
                <w:sz w:val="20"/>
                <w:szCs w:val="20"/>
              </w:rPr>
              <w:t xml:space="preserve"> shall meet the production conditions required by the Good Manufacturing Practice for Medical Devices. The applicants are obligated to comply with the requirements of the importing countries(regions), as the certifying authority does not evaluate or verify if the products comply with the requirements of the importing countries(regions) when issuing the Certificate for Exportation.</w:t>
            </w:r>
          </w:p>
          <w:p w14:paraId="44D81740">
            <w:pPr>
              <w:overflowPunct w:val="0"/>
              <w:autoSpaceDE w:val="0"/>
              <w:autoSpaceDN w:val="0"/>
              <w:adjustRightInd w:val="0"/>
              <w:snapToGrid w:val="0"/>
              <w:ind w:firstLine="416" w:firstLineChars="200"/>
              <w:jc w:val="left"/>
              <w:textAlignment w:val="baseline"/>
              <w:rPr>
                <w:rFonts w:hint="eastAsia"/>
              </w:rPr>
            </w:pPr>
            <w:r>
              <w:rPr>
                <w:rFonts w:hint="eastAsia" w:cs="宋体"/>
                <w:snapToGrid w:val="0"/>
                <w:spacing w:val="4"/>
                <w:kern w:val="0"/>
                <w:sz w:val="20"/>
                <w:szCs w:val="20"/>
              </w:rPr>
              <w:t>*如医疗器械生产许可证或者生产备案被依法吊销、撤销、注销或者取消的，本证明自吊销、撤销、注销或者取消之日起失效。</w:t>
            </w:r>
          </w:p>
          <w:p w14:paraId="46BDA949">
            <w:pPr>
              <w:overflowPunct w:val="0"/>
              <w:autoSpaceDE w:val="0"/>
              <w:autoSpaceDN w:val="0"/>
              <w:adjustRightInd w:val="0"/>
              <w:snapToGrid w:val="0"/>
              <w:ind w:firstLine="416" w:firstLineChars="200"/>
              <w:textAlignment w:val="baseline"/>
              <w:rPr>
                <w:rFonts w:hint="eastAsia" w:cs="宋体"/>
                <w:snapToGrid w:val="0"/>
                <w:spacing w:val="4"/>
                <w:kern w:val="0"/>
                <w:sz w:val="20"/>
                <w:szCs w:val="20"/>
              </w:rPr>
            </w:pPr>
            <w:r>
              <w:rPr>
                <w:rFonts w:hint="eastAsia" w:cs="宋体"/>
                <w:snapToGrid w:val="0"/>
                <w:spacing w:val="4"/>
                <w:kern w:val="0"/>
                <w:sz w:val="20"/>
                <w:szCs w:val="20"/>
              </w:rPr>
              <w:t>*</w:t>
            </w:r>
            <w:r>
              <w:rPr>
                <w:rFonts w:hint="eastAsia" w:cs="宋体"/>
                <w:snapToGrid w:val="0"/>
                <w:spacing w:val="4"/>
                <w:kern w:val="0"/>
                <w:sz w:val="20"/>
                <w:szCs w:val="20"/>
                <w:lang w:eastAsia="en-US"/>
              </w:rPr>
              <w:t xml:space="preserve">If the Medical Device Manufacturing License/Filing Certificate </w:t>
            </w:r>
            <w:r>
              <w:rPr>
                <w:rFonts w:cs="宋体"/>
                <w:snapToGrid w:val="0"/>
                <w:spacing w:val="4"/>
                <w:kern w:val="0"/>
                <w:sz w:val="20"/>
                <w:szCs w:val="20"/>
                <w:lang w:val="en"/>
              </w:rPr>
              <w:t>is r</w:t>
            </w:r>
            <w:r>
              <w:rPr>
                <w:rFonts w:hint="eastAsia" w:cs="宋体"/>
                <w:snapToGrid w:val="0"/>
                <w:spacing w:val="4"/>
                <w:kern w:val="0"/>
                <w:sz w:val="20"/>
                <w:szCs w:val="20"/>
              </w:rPr>
              <w:t>evoked</w:t>
            </w:r>
            <w:r>
              <w:rPr>
                <w:rFonts w:cs="宋体"/>
                <w:snapToGrid w:val="0"/>
                <w:spacing w:val="4"/>
                <w:kern w:val="0"/>
                <w:sz w:val="20"/>
                <w:szCs w:val="20"/>
                <w:lang w:val="en"/>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w:t>
            </w:r>
            <w:r>
              <w:rPr>
                <w:rFonts w:hint="eastAsia" w:cs="宋体"/>
                <w:snapToGrid w:val="0"/>
                <w:spacing w:val="4"/>
                <w:kern w:val="0"/>
                <w:sz w:val="20"/>
                <w:szCs w:val="20"/>
              </w:rPr>
              <w:t>h</w:t>
            </w:r>
            <w:r>
              <w:rPr>
                <w:rFonts w:cs="宋体"/>
                <w:snapToGrid w:val="0"/>
                <w:spacing w:val="4"/>
                <w:kern w:val="0"/>
                <w:sz w:val="20"/>
                <w:szCs w:val="20"/>
                <w:lang w:val="en" w:eastAsia="en-US"/>
              </w:rPr>
              <w:t>drawn,</w:t>
            </w:r>
            <w:r>
              <w:rPr>
                <w:rFonts w:hint="eastAsia" w:cs="宋体"/>
                <w:snapToGrid w:val="0"/>
                <w:spacing w:val="4"/>
                <w:kern w:val="0"/>
                <w:sz w:val="20"/>
                <w:szCs w:val="20"/>
              </w:rPr>
              <w:t xml:space="preserve"> </w:t>
            </w:r>
            <w:r>
              <w:rPr>
                <w:rFonts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w:t>
            </w:r>
            <w:r>
              <w:rPr>
                <w:rFonts w:hint="eastAsia" w:cs="宋体"/>
                <w:snapToGrid w:val="0"/>
                <w:spacing w:val="4"/>
                <w:kern w:val="0"/>
                <w:sz w:val="20"/>
                <w:szCs w:val="20"/>
                <w:lang w:eastAsia="en-US"/>
              </w:rPr>
              <w:t xml:space="preserve">, </w:t>
            </w:r>
            <w:r>
              <w:rPr>
                <w:rFonts w:cs="宋体"/>
                <w:snapToGrid w:val="0"/>
                <w:spacing w:val="4"/>
                <w:kern w:val="0"/>
                <w:sz w:val="20"/>
                <w:szCs w:val="20"/>
              </w:rPr>
              <w:t>th</w:t>
            </w:r>
            <w:r>
              <w:rPr>
                <w:rFonts w:hint="eastAsia" w:cs="宋体"/>
                <w:snapToGrid w:val="0"/>
                <w:spacing w:val="4"/>
                <w:kern w:val="0"/>
                <w:sz w:val="20"/>
                <w:szCs w:val="20"/>
              </w:rPr>
              <w:t>is</w:t>
            </w:r>
            <w:r>
              <w:rPr>
                <w:rFonts w:cs="宋体"/>
                <w:snapToGrid w:val="0"/>
                <w:spacing w:val="4"/>
                <w:kern w:val="0"/>
                <w:sz w:val="20"/>
                <w:szCs w:val="20"/>
              </w:rPr>
              <w:t xml:space="preserve"> </w:t>
            </w:r>
            <w:r>
              <w:rPr>
                <w:rFonts w:hint="eastAsia" w:cs="宋体"/>
                <w:snapToGrid w:val="0"/>
                <w:spacing w:val="4"/>
                <w:kern w:val="0"/>
                <w:sz w:val="20"/>
                <w:szCs w:val="20"/>
              </w:rPr>
              <w:t>Certificate for Exportation</w:t>
            </w:r>
            <w:r>
              <w:rPr>
                <w:rFonts w:hint="eastAsia" w:cs="宋体"/>
                <w:snapToGrid w:val="0"/>
                <w:spacing w:val="4"/>
                <w:kern w:val="0"/>
                <w:sz w:val="20"/>
                <w:szCs w:val="20"/>
                <w:lang w:eastAsia="en-US"/>
              </w:rPr>
              <w:t xml:space="preserve"> shall become invalid from the date of such revocation</w:t>
            </w:r>
            <w:r>
              <w:rPr>
                <w:rFonts w:cs="宋体"/>
                <w:snapToGrid w:val="0"/>
                <w:spacing w:val="4"/>
                <w:kern w:val="0"/>
                <w:sz w:val="20"/>
                <w:szCs w:val="20"/>
                <w:lang w:val="en" w:eastAsia="en-US"/>
              </w:rPr>
              <w:t>,</w:t>
            </w:r>
            <w:r>
              <w:rPr>
                <w:rFonts w:hint="eastAsia" w:cs="宋体"/>
                <w:snapToGrid w:val="0"/>
                <w:spacing w:val="4"/>
                <w:kern w:val="0"/>
                <w:sz w:val="20"/>
                <w:szCs w:val="20"/>
              </w:rPr>
              <w:t xml:space="preserve"> </w:t>
            </w:r>
            <w:r>
              <w:rPr>
                <w:rFonts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cs="宋体"/>
                <w:snapToGrid w:val="0"/>
                <w:spacing w:val="4"/>
                <w:kern w:val="0"/>
                <w:sz w:val="20"/>
                <w:szCs w:val="20"/>
                <w:lang w:val="en" w:eastAsia="en-US"/>
              </w:rPr>
              <w:t>de-registration</w:t>
            </w:r>
            <w:r>
              <w:rPr>
                <w:rFonts w:hint="eastAsia" w:cs="宋体"/>
                <w:snapToGrid w:val="0"/>
                <w:spacing w:val="4"/>
                <w:kern w:val="0"/>
                <w:sz w:val="20"/>
                <w:szCs w:val="20"/>
                <w:lang w:eastAsia="en-US"/>
              </w:rPr>
              <w:t xml:space="preserve"> or cancellation</w:t>
            </w:r>
            <w:r>
              <w:rPr>
                <w:rFonts w:hint="eastAsia" w:cs="宋体"/>
                <w:snapToGrid w:val="0"/>
                <w:spacing w:val="4"/>
                <w:kern w:val="0"/>
                <w:sz w:val="20"/>
                <w:szCs w:val="20"/>
              </w:rPr>
              <w:t>.</w:t>
            </w:r>
          </w:p>
        </w:tc>
      </w:tr>
      <w:tr w14:paraId="61A6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3193" w:type="dxa"/>
            <w:gridSpan w:val="2"/>
            <w:noWrap w:val="0"/>
            <w:vAlign w:val="center"/>
          </w:tcPr>
          <w:p w14:paraId="4C49D7AE">
            <w:pPr>
              <w:pStyle w:val="16"/>
              <w:overflowPunct w:val="0"/>
              <w:autoSpaceDE w:val="0"/>
              <w:autoSpaceDN w:val="0"/>
              <w:adjustRightInd w:val="0"/>
              <w:snapToGrid w:val="0"/>
              <w:ind w:right="501"/>
              <w:jc w:val="center"/>
              <w:textAlignment w:val="baseline"/>
              <w:rPr>
                <w:rFonts w:hint="eastAsia" w:ascii="Times New Roman" w:hAnsi="Times New Roman"/>
                <w:spacing w:val="8"/>
                <w:sz w:val="20"/>
                <w:szCs w:val="20"/>
              </w:rPr>
            </w:pPr>
            <w:r>
              <w:rPr>
                <w:rFonts w:hint="eastAsia" w:ascii="Times New Roman" w:hAnsi="Times New Roman"/>
                <w:spacing w:val="8"/>
                <w:sz w:val="20"/>
                <w:szCs w:val="20"/>
              </w:rPr>
              <w:t>证明有效日期至</w:t>
            </w:r>
          </w:p>
          <w:p w14:paraId="0B912DD9">
            <w:pPr>
              <w:pStyle w:val="16"/>
              <w:overflowPunct w:val="0"/>
              <w:autoSpaceDE w:val="0"/>
              <w:autoSpaceDN w:val="0"/>
              <w:adjustRightInd w:val="0"/>
              <w:snapToGrid w:val="0"/>
              <w:ind w:right="501"/>
              <w:jc w:val="center"/>
              <w:textAlignment w:val="baseline"/>
              <w:rPr>
                <w:rFonts w:ascii="Times New Roman" w:hAnsi="Times New Roman"/>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w:t>
            </w:r>
            <w:r>
              <w:rPr>
                <w:rFonts w:ascii="Times New Roman" w:hAnsi="Times New Roman"/>
                <w:spacing w:val="4"/>
                <w:sz w:val="20"/>
                <w:szCs w:val="20"/>
                <w:lang w:val="en" w:eastAsia="zh-CN"/>
              </w:rPr>
              <w:t>emains</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w:t>
            </w:r>
            <w:r>
              <w:rPr>
                <w:rFonts w:hint="eastAsia" w:ascii="Times New Roman" w:hAnsi="Times New Roman"/>
                <w:spacing w:val="16"/>
                <w:sz w:val="20"/>
                <w:szCs w:val="20"/>
                <w:lang w:eastAsia="zh-CN"/>
              </w:rPr>
              <w:t>U</w:t>
            </w:r>
            <w:r>
              <w:rPr>
                <w:rFonts w:hint="eastAsia" w:ascii="Times New Roman" w:hAnsi="Times New Roman"/>
                <w:spacing w:val="4"/>
                <w:sz w:val="20"/>
                <w:szCs w:val="20"/>
              </w:rPr>
              <w:t>ntil</w:t>
            </w:r>
          </w:p>
        </w:tc>
        <w:tc>
          <w:tcPr>
            <w:tcW w:w="5770" w:type="dxa"/>
            <w:noWrap w:val="0"/>
            <w:vAlign w:val="top"/>
          </w:tcPr>
          <w:p w14:paraId="2B8E1B30">
            <w:pPr>
              <w:overflowPunct w:val="0"/>
              <w:autoSpaceDE w:val="0"/>
              <w:autoSpaceDN w:val="0"/>
              <w:adjustRightInd w:val="0"/>
              <w:snapToGrid w:val="0"/>
              <w:jc w:val="center"/>
              <w:textAlignment w:val="baseline"/>
              <w:rPr>
                <w:rFonts w:hint="eastAsia" w:cs="宋体"/>
                <w:sz w:val="20"/>
                <w:szCs w:val="20"/>
              </w:rPr>
            </w:pPr>
          </w:p>
          <w:p w14:paraId="35B2B46B">
            <w:pPr>
              <w:overflowPunct w:val="0"/>
              <w:autoSpaceDE w:val="0"/>
              <w:autoSpaceDN w:val="0"/>
              <w:adjustRightInd w:val="0"/>
              <w:snapToGrid w:val="0"/>
              <w:jc w:val="center"/>
              <w:textAlignment w:val="baseline"/>
              <w:rPr>
                <w:rFonts w:hint="eastAsia" w:cs="宋体"/>
                <w:sz w:val="20"/>
                <w:szCs w:val="20"/>
              </w:rPr>
            </w:pPr>
            <w:r>
              <w:rPr>
                <w:rFonts w:hint="eastAsia" w:cs="宋体"/>
                <w:sz w:val="20"/>
                <w:szCs w:val="20"/>
              </w:rPr>
              <w:t>年  月  日</w:t>
            </w:r>
          </w:p>
          <w:p w14:paraId="30CEBB4E">
            <w:pPr>
              <w:overflowPunct w:val="0"/>
              <w:autoSpaceDE w:val="0"/>
              <w:autoSpaceDN w:val="0"/>
              <w:adjustRightInd w:val="0"/>
              <w:snapToGrid w:val="0"/>
              <w:jc w:val="center"/>
              <w:textAlignment w:val="baseline"/>
              <w:rPr>
                <w:rFonts w:hint="eastAsia" w:cs="宋体"/>
                <w:sz w:val="20"/>
                <w:szCs w:val="20"/>
              </w:rPr>
            </w:pP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14:paraId="4EECF1C2">
            <w:pPr>
              <w:overflowPunct w:val="0"/>
              <w:autoSpaceDE w:val="0"/>
              <w:autoSpaceDN w:val="0"/>
              <w:adjustRightInd w:val="0"/>
              <w:snapToGrid w:val="0"/>
              <w:textAlignment w:val="baseline"/>
            </w:pPr>
          </w:p>
        </w:tc>
      </w:tr>
      <w:tr w14:paraId="1A58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3193" w:type="dxa"/>
            <w:gridSpan w:val="2"/>
            <w:noWrap w:val="0"/>
            <w:vAlign w:val="center"/>
          </w:tcPr>
          <w:p w14:paraId="684F53AA">
            <w:pPr>
              <w:pStyle w:val="16"/>
              <w:overflowPunct w:val="0"/>
              <w:autoSpaceDE w:val="0"/>
              <w:autoSpaceDN w:val="0"/>
              <w:adjustRightInd w:val="0"/>
              <w:snapToGrid w:val="0"/>
              <w:jc w:val="center"/>
              <w:textAlignment w:val="baseline"/>
              <w:rPr>
                <w:rFonts w:hint="eastAsia" w:ascii="Times New Roman" w:hAnsi="Times New Roman"/>
                <w:sz w:val="20"/>
                <w:szCs w:val="20"/>
              </w:rPr>
            </w:pPr>
            <w:r>
              <w:rPr>
                <w:rFonts w:hint="eastAsia" w:ascii="Times New Roman" w:hAnsi="Times New Roman"/>
                <w:spacing w:val="4"/>
                <w:sz w:val="20"/>
                <w:szCs w:val="20"/>
              </w:rPr>
              <w:t>备注</w:t>
            </w:r>
          </w:p>
          <w:p w14:paraId="5C0930F9">
            <w:pPr>
              <w:pStyle w:val="16"/>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spacing w:val="4"/>
                <w:sz w:val="20"/>
                <w:szCs w:val="20"/>
              </w:rPr>
              <w:t>Remark</w:t>
            </w:r>
          </w:p>
        </w:tc>
        <w:tc>
          <w:tcPr>
            <w:tcW w:w="5770" w:type="dxa"/>
            <w:noWrap w:val="0"/>
            <w:vAlign w:val="center"/>
          </w:tcPr>
          <w:p w14:paraId="74C27BC5">
            <w:pPr>
              <w:overflowPunct w:val="0"/>
              <w:autoSpaceDE w:val="0"/>
              <w:autoSpaceDN w:val="0"/>
              <w:adjustRightInd w:val="0"/>
              <w:snapToGrid w:val="0"/>
              <w:textAlignment w:val="baseline"/>
              <w:rPr>
                <w:rFonts w:hint="eastAsia" w:cs="宋体"/>
                <w:spacing w:val="-3"/>
                <w:sz w:val="20"/>
                <w:szCs w:val="20"/>
              </w:rPr>
            </w:pPr>
            <w:r>
              <w:rPr>
                <w:rFonts w:hint="eastAsia" w:cs="宋体"/>
                <w:spacing w:val="-3"/>
                <w:sz w:val="20"/>
                <w:szCs w:val="20"/>
              </w:rPr>
              <w:t>（中文）</w:t>
            </w:r>
          </w:p>
          <w:p w14:paraId="6B8B7BA0">
            <w:pPr>
              <w:overflowPunct w:val="0"/>
              <w:autoSpaceDE w:val="0"/>
              <w:autoSpaceDN w:val="0"/>
              <w:adjustRightInd w:val="0"/>
              <w:snapToGrid w:val="0"/>
              <w:textAlignment w:val="baseline"/>
            </w:pPr>
            <w:r>
              <w:rPr>
                <w:rFonts w:hint="eastAsia" w:cs="宋体"/>
                <w:spacing w:val="3"/>
                <w:sz w:val="20"/>
                <w:szCs w:val="20"/>
              </w:rPr>
              <w:t>（English）</w:t>
            </w:r>
          </w:p>
        </w:tc>
      </w:tr>
      <w:tr w14:paraId="4CCCF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jc w:val="center"/>
        </w:trPr>
        <w:tc>
          <w:tcPr>
            <w:tcW w:w="3193" w:type="dxa"/>
            <w:gridSpan w:val="2"/>
            <w:noWrap w:val="0"/>
            <w:vAlign w:val="center"/>
          </w:tcPr>
          <w:p w14:paraId="50551D33">
            <w:pPr>
              <w:pStyle w:val="16"/>
              <w:overflowPunct w:val="0"/>
              <w:autoSpaceDE w:val="0"/>
              <w:autoSpaceDN w:val="0"/>
              <w:adjustRightInd w:val="0"/>
              <w:snapToGrid w:val="0"/>
              <w:jc w:val="center"/>
              <w:textAlignment w:val="baseline"/>
              <w:rPr>
                <w:rFonts w:hint="eastAsia"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14:paraId="47F20E2A">
            <w:pPr>
              <w:pStyle w:val="16"/>
              <w:overflowPunct w:val="0"/>
              <w:autoSpaceDE w:val="0"/>
              <w:autoSpaceDN w:val="0"/>
              <w:adjustRightInd w:val="0"/>
              <w:snapToGrid w:val="0"/>
              <w:jc w:val="center"/>
              <w:textAlignment w:val="baseline"/>
              <w:rPr>
                <w:rFonts w:ascii="Times New Roman" w:hAnsi="Times New Roman"/>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770" w:type="dxa"/>
            <w:noWrap w:val="0"/>
            <w:vAlign w:val="top"/>
          </w:tcPr>
          <w:p w14:paraId="7D21DECC">
            <w:pPr>
              <w:pStyle w:val="16"/>
              <w:overflowPunct w:val="0"/>
              <w:autoSpaceDE w:val="0"/>
              <w:autoSpaceDN w:val="0"/>
              <w:adjustRightInd w:val="0"/>
              <w:snapToGrid w:val="0"/>
              <w:textAlignment w:val="baseline"/>
              <w:rPr>
                <w:rFonts w:hint="eastAsia" w:ascii="Times New Roman" w:hAnsi="Times New Roman"/>
                <w:snapToGrid w:val="0"/>
                <w:spacing w:val="7"/>
                <w:kern w:val="0"/>
                <w:sz w:val="20"/>
                <w:szCs w:val="20"/>
                <w:lang w:eastAsia="zh-CN"/>
              </w:rPr>
            </w:pPr>
          </w:p>
          <w:p w14:paraId="458B0498">
            <w:pPr>
              <w:pStyle w:val="16"/>
              <w:overflowPunct w:val="0"/>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14:paraId="07263B1A">
            <w:pPr>
              <w:pStyle w:val="16"/>
              <w:overflowPunct w:val="0"/>
              <w:autoSpaceDE w:val="0"/>
              <w:autoSpaceDN w:val="0"/>
              <w:adjustRightInd w:val="0"/>
              <w:snapToGrid w:val="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（English）  </w:t>
            </w:r>
          </w:p>
          <w:p w14:paraId="6259DBA1">
            <w:pPr>
              <w:pStyle w:val="16"/>
              <w:overflowPunct w:val="0"/>
              <w:autoSpaceDE w:val="0"/>
              <w:autoSpaceDN w:val="0"/>
              <w:adjustRightInd w:val="0"/>
              <w:snapToGrid w:val="0"/>
              <w:jc w:val="left"/>
              <w:textAlignment w:val="baseline"/>
              <w:rPr>
                <w:rFonts w:hint="eastAsia" w:ascii="Times New Roman" w:hAnsi="Times New Roman"/>
                <w:spacing w:val="3"/>
                <w:sz w:val="20"/>
                <w:szCs w:val="20"/>
                <w:lang w:eastAsia="zh-CN"/>
              </w:rPr>
            </w:pPr>
          </w:p>
          <w:p w14:paraId="1ADDC73E">
            <w:pPr>
              <w:pStyle w:val="16"/>
              <w:overflowPunct w:val="0"/>
              <w:autoSpaceDE w:val="0"/>
              <w:autoSpaceDN w:val="0"/>
              <w:adjustRightInd w:val="0"/>
              <w:snapToGrid w:val="0"/>
              <w:jc w:val="left"/>
              <w:textAlignment w:val="baseline"/>
              <w:rPr>
                <w:rFonts w:hint="eastAsia"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14:paraId="1BDB88C8">
            <w:pPr>
              <w:overflowPunct w:val="0"/>
              <w:jc w:val="center"/>
              <w:rPr>
                <w:rFonts w:cs="宋体"/>
                <w:spacing w:val="-3"/>
                <w:sz w:val="20"/>
                <w:szCs w:val="20"/>
              </w:rPr>
            </w:pPr>
            <w:r>
              <w:rPr>
                <w:rFonts w:hint="eastAsia" w:cs="宋体"/>
                <w:snapToGrid w:val="0"/>
                <w:spacing w:val="7"/>
                <w:kern w:val="0"/>
                <w:sz w:val="20"/>
                <w:szCs w:val="20"/>
              </w:rPr>
              <w:t xml:space="preserve">                         </w:t>
            </w: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14:paraId="6D315CFA">
            <w:pPr>
              <w:pStyle w:val="16"/>
              <w:overflowPunct w:val="0"/>
              <w:autoSpaceDE w:val="0"/>
              <w:autoSpaceDN w:val="0"/>
              <w:adjustRightInd w:val="0"/>
              <w:snapToGrid w:val="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                                  （盖章 </w:t>
            </w:r>
            <w:r>
              <w:rPr>
                <w:rFonts w:hint="eastAsia" w:ascii="Times New Roman" w:hAnsi="Times New Roman"/>
                <w:szCs w:val="21"/>
              </w:rPr>
              <w:t>Stamp</w:t>
            </w:r>
            <w:r>
              <w:rPr>
                <w:rFonts w:hint="eastAsia" w:ascii="Times New Roman" w:hAnsi="Times New Roman"/>
                <w:spacing w:val="3"/>
                <w:sz w:val="20"/>
                <w:szCs w:val="20"/>
                <w:lang w:eastAsia="zh-CN"/>
              </w:rPr>
              <w:t>）</w:t>
            </w:r>
          </w:p>
          <w:p w14:paraId="426930B7">
            <w:pPr>
              <w:pStyle w:val="16"/>
              <w:overflowPunct w:val="0"/>
              <w:autoSpaceDE w:val="0"/>
              <w:autoSpaceDN w:val="0"/>
              <w:adjustRightInd w:val="0"/>
              <w:snapToGrid w:val="0"/>
              <w:textAlignment w:val="baseline"/>
              <w:rPr>
                <w:rFonts w:ascii="Times New Roman" w:hAnsi="Times New Roman"/>
                <w:snapToGrid w:val="0"/>
                <w:kern w:val="0"/>
                <w:lang w:eastAsia="zh-CN"/>
              </w:rPr>
            </w:pPr>
            <w:r>
              <w:rPr>
                <w:rFonts w:hint="eastAsia" w:ascii="Times New Roman" w:hAnsi="Times New Roman"/>
                <w:spacing w:val="3"/>
                <w:sz w:val="20"/>
                <w:szCs w:val="20"/>
                <w:lang w:eastAsia="zh-CN"/>
              </w:rPr>
              <w:t xml:space="preserve">  </w:t>
            </w:r>
          </w:p>
        </w:tc>
      </w:tr>
    </w:tbl>
    <w:p w14:paraId="2F988A5C">
      <w:pPr>
        <w:overflowPunct w:val="0"/>
      </w:pPr>
    </w:p>
    <w:p w14:paraId="7F1B8017">
      <w:pPr>
        <w:overflowPunct w:val="0"/>
        <w:spacing w:line="560" w:lineRule="exact"/>
        <w:rPr>
          <w:rFonts w:hint="eastAsia" w:ascii="黑体" w:hAnsi="黑体" w:eastAsia="黑体" w:cs="黑体"/>
          <w:spacing w:val="-4"/>
          <w:sz w:val="32"/>
          <w:szCs w:val="32"/>
        </w:rPr>
      </w:pPr>
      <w:r>
        <w:br w:type="page"/>
      </w:r>
      <w:r>
        <w:rPr>
          <w:rFonts w:hint="eastAsia" w:ascii="黑体" w:hAnsi="黑体" w:eastAsia="黑体" w:cs="黑体"/>
          <w:spacing w:val="-4"/>
          <w:sz w:val="32"/>
          <w:szCs w:val="32"/>
        </w:rPr>
        <w:t>附4</w:t>
      </w:r>
    </w:p>
    <w:p w14:paraId="1488CAF8">
      <w:pPr>
        <w:pStyle w:val="15"/>
        <w:overflowPunct w:val="0"/>
        <w:rPr>
          <w:rFonts w:hint="eastAsia"/>
        </w:rPr>
      </w:pPr>
    </w:p>
    <w:p w14:paraId="3A895F45">
      <w:pPr>
        <w:overflowPunct w:val="0"/>
        <w:spacing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医疗器械出口销售证明办理</w:t>
      </w:r>
      <w:r>
        <w:rPr>
          <w:rFonts w:hint="eastAsia" w:ascii="方正小标宋简体" w:hAnsi="方正小标宋简体" w:eastAsia="方正小标宋简体" w:cs="方正小标宋简体"/>
          <w:sz w:val="44"/>
          <w:szCs w:val="44"/>
          <w:lang w:bidi="ar"/>
        </w:rPr>
        <w:t>说明</w:t>
      </w:r>
    </w:p>
    <w:p w14:paraId="31622C6A">
      <w:pPr>
        <w:overflowPunct w:val="0"/>
        <w:spacing w:line="560" w:lineRule="exact"/>
        <w:ind w:firstLine="640" w:firstLineChars="200"/>
        <w:rPr>
          <w:rFonts w:eastAsia="仿宋_GB2312"/>
          <w:sz w:val="32"/>
          <w:szCs w:val="32"/>
          <w:lang w:bidi="ar"/>
        </w:rPr>
      </w:pPr>
    </w:p>
    <w:p w14:paraId="4EAC13CB">
      <w:pPr>
        <w:overflowPunct w:val="0"/>
        <w:spacing w:line="560" w:lineRule="exact"/>
        <w:ind w:firstLine="640" w:firstLineChars="200"/>
        <w:rPr>
          <w:rFonts w:eastAsia="仿宋_GB2312" w:cs="仿宋_GB2312"/>
          <w:sz w:val="32"/>
          <w:szCs w:val="32"/>
        </w:rPr>
      </w:pPr>
      <w:r>
        <w:rPr>
          <w:rFonts w:eastAsia="仿宋_GB2312"/>
          <w:sz w:val="32"/>
          <w:szCs w:val="32"/>
          <w:lang w:bidi="ar"/>
        </w:rPr>
        <w:t>1.</w:t>
      </w:r>
      <w:r>
        <w:rPr>
          <w:rFonts w:ascii="仿宋_GB2312" w:eastAsia="仿宋_GB2312" w:cs="仿宋_GB2312"/>
          <w:sz w:val="32"/>
          <w:szCs w:val="32"/>
          <w:lang w:bidi="ar"/>
        </w:rPr>
        <w:t>申请表</w:t>
      </w:r>
      <w:r>
        <w:rPr>
          <w:rFonts w:eastAsia="仿宋_GB2312" w:cs="仿宋_GB2312"/>
          <w:sz w:val="32"/>
          <w:szCs w:val="32"/>
          <w:lang w:bidi="ar"/>
        </w:rPr>
        <w:t>填写内容应当</w:t>
      </w:r>
      <w:r>
        <w:rPr>
          <w:rFonts w:hint="eastAsia" w:eastAsia="仿宋_GB2312" w:cs="仿宋_GB2312"/>
          <w:sz w:val="32"/>
          <w:szCs w:val="32"/>
          <w:lang w:bidi="ar"/>
        </w:rPr>
        <w:t>真实、</w:t>
      </w:r>
      <w:r>
        <w:rPr>
          <w:rFonts w:eastAsia="仿宋_GB2312" w:cs="仿宋_GB2312"/>
          <w:sz w:val="32"/>
          <w:szCs w:val="32"/>
          <w:lang w:bidi="ar"/>
        </w:rPr>
        <w:t>完整、</w:t>
      </w:r>
      <w:r>
        <w:rPr>
          <w:rFonts w:hint="eastAsia" w:eastAsia="仿宋_GB2312" w:cs="仿宋_GB2312"/>
          <w:sz w:val="32"/>
          <w:szCs w:val="32"/>
          <w:lang w:bidi="ar"/>
        </w:rPr>
        <w:t>准确</w:t>
      </w:r>
      <w:r>
        <w:rPr>
          <w:rFonts w:eastAsia="仿宋_GB2312" w:cs="仿宋_GB2312"/>
          <w:sz w:val="32"/>
          <w:szCs w:val="32"/>
          <w:lang w:bidi="ar"/>
        </w:rPr>
        <w:t>，不得涂改。</w:t>
      </w:r>
    </w:p>
    <w:p w14:paraId="6C407BEA">
      <w:pPr>
        <w:overflowPunct w:val="0"/>
        <w:spacing w:line="560" w:lineRule="exact"/>
        <w:ind w:firstLine="640" w:firstLineChars="200"/>
        <w:rPr>
          <w:rFonts w:eastAsia="仿宋_GB2312" w:cs="仿宋_GB2312"/>
          <w:sz w:val="32"/>
          <w:szCs w:val="32"/>
        </w:rPr>
      </w:pPr>
      <w:r>
        <w:rPr>
          <w:rFonts w:eastAsia="仿宋_GB2312"/>
          <w:sz w:val="32"/>
          <w:szCs w:val="32"/>
          <w:lang w:bidi="ar"/>
        </w:rPr>
        <w:t>2.</w:t>
      </w:r>
      <w:r>
        <w:rPr>
          <w:rFonts w:hint="eastAsia" w:eastAsia="仿宋_GB2312"/>
          <w:sz w:val="32"/>
          <w:szCs w:val="32"/>
          <w:lang w:bidi="ar"/>
        </w:rPr>
        <w:t>拟出口</w:t>
      </w:r>
      <w:r>
        <w:rPr>
          <w:rFonts w:ascii="仿宋_GB2312" w:eastAsia="仿宋_GB2312" w:cs="仿宋_GB2312"/>
          <w:sz w:val="32"/>
          <w:szCs w:val="32"/>
          <w:lang w:bidi="ar"/>
        </w:rPr>
        <w:t>已在</w:t>
      </w:r>
      <w:r>
        <w:rPr>
          <w:rFonts w:hint="eastAsia" w:ascii="仿宋_GB2312" w:eastAsia="仿宋_GB2312" w:cs="仿宋_GB2312"/>
          <w:sz w:val="32"/>
          <w:szCs w:val="32"/>
          <w:lang w:bidi="ar"/>
        </w:rPr>
        <w:t>中国境内</w:t>
      </w:r>
      <w:r>
        <w:rPr>
          <w:rFonts w:ascii="仿宋_GB2312" w:eastAsia="仿宋_GB2312" w:cs="仿宋_GB2312"/>
          <w:sz w:val="32"/>
          <w:szCs w:val="32"/>
          <w:lang w:bidi="ar"/>
        </w:rPr>
        <w:t>注册或者备案的医疗器械</w:t>
      </w:r>
      <w:r>
        <w:rPr>
          <w:rFonts w:hint="eastAsia" w:ascii="仿宋_GB2312" w:eastAsia="仿宋_GB2312" w:cs="仿宋_GB2312"/>
          <w:sz w:val="32"/>
          <w:szCs w:val="32"/>
          <w:lang w:bidi="ar"/>
        </w:rPr>
        <w:t>和</w:t>
      </w:r>
      <w:r>
        <w:rPr>
          <w:rFonts w:ascii="仿宋_GB2312" w:eastAsia="仿宋_GB2312" w:cs="仿宋_GB2312"/>
          <w:sz w:val="32"/>
          <w:szCs w:val="32"/>
          <w:lang w:bidi="ar"/>
        </w:rPr>
        <w:t>未在</w:t>
      </w:r>
      <w:r>
        <w:rPr>
          <w:rFonts w:hint="eastAsia" w:ascii="仿宋_GB2312" w:eastAsia="仿宋_GB2312" w:cs="仿宋_GB2312"/>
          <w:sz w:val="32"/>
          <w:szCs w:val="32"/>
          <w:lang w:bidi="ar"/>
        </w:rPr>
        <w:t>中国境内</w:t>
      </w:r>
      <w:r>
        <w:rPr>
          <w:rFonts w:ascii="仿宋_GB2312" w:eastAsia="仿宋_GB2312" w:cs="仿宋_GB2312"/>
          <w:sz w:val="32"/>
          <w:szCs w:val="32"/>
          <w:lang w:bidi="ar"/>
        </w:rPr>
        <w:t>注册或者备案的医疗器械，应当分别提交申请表。</w:t>
      </w:r>
    </w:p>
    <w:p w14:paraId="51E6CFCC">
      <w:pPr>
        <w:overflowPunct w:val="0"/>
        <w:spacing w:line="560" w:lineRule="exact"/>
        <w:ind w:firstLine="640" w:firstLineChars="200"/>
        <w:rPr>
          <w:rFonts w:eastAsia="仿宋_GB2312" w:cs="仿宋_GB2312"/>
          <w:sz w:val="32"/>
          <w:szCs w:val="32"/>
        </w:rPr>
      </w:pPr>
      <w:r>
        <w:rPr>
          <w:rFonts w:eastAsia="仿宋_GB2312"/>
          <w:sz w:val="32"/>
          <w:szCs w:val="32"/>
          <w:lang w:bidi="ar"/>
        </w:rPr>
        <w:t>3.</w:t>
      </w:r>
      <w:r>
        <w:rPr>
          <w:rFonts w:ascii="仿宋_GB2312" w:eastAsia="仿宋_GB2312" w:cs="仿宋_GB2312"/>
          <w:sz w:val="32"/>
          <w:szCs w:val="32"/>
          <w:lang w:bidi="ar"/>
        </w:rPr>
        <w:t>按照《</w:t>
      </w:r>
      <w:r>
        <w:rPr>
          <w:rFonts w:eastAsia="仿宋_GB2312" w:cs="仿宋_GB2312"/>
          <w:sz w:val="32"/>
          <w:szCs w:val="32"/>
          <w:lang w:bidi="ar"/>
        </w:rPr>
        <w:t>医疗器械出口销售证明管理规定》报送资料</w:t>
      </w:r>
      <w:r>
        <w:rPr>
          <w:rFonts w:hint="eastAsia" w:eastAsia="仿宋_GB2312" w:cs="仿宋_GB2312"/>
          <w:sz w:val="32"/>
          <w:szCs w:val="32"/>
          <w:lang w:bidi="ar"/>
        </w:rPr>
        <w:t>，</w:t>
      </w:r>
      <w:r>
        <w:rPr>
          <w:rFonts w:eastAsia="仿宋_GB2312" w:cs="仿宋_GB2312"/>
          <w:sz w:val="32"/>
          <w:szCs w:val="32"/>
          <w:lang w:bidi="ar"/>
        </w:rPr>
        <w:t>报送的资料应当按</w:t>
      </w:r>
      <w:r>
        <w:rPr>
          <w:rFonts w:hint="eastAsia" w:eastAsia="仿宋_GB2312" w:cs="仿宋_GB2312"/>
          <w:sz w:val="32"/>
          <w:szCs w:val="32"/>
          <w:lang w:bidi="ar"/>
        </w:rPr>
        <w:t>照</w:t>
      </w:r>
      <w:r>
        <w:rPr>
          <w:rFonts w:eastAsia="仿宋_GB2312" w:cs="仿宋_GB2312"/>
          <w:sz w:val="32"/>
          <w:szCs w:val="32"/>
          <w:lang w:bidi="ar"/>
        </w:rPr>
        <w:t>规定中的顺序排列并标明序号</w:t>
      </w:r>
      <w:r>
        <w:rPr>
          <w:rFonts w:hint="eastAsia" w:eastAsia="仿宋_GB2312" w:cs="仿宋_GB2312"/>
          <w:sz w:val="32"/>
          <w:szCs w:val="32"/>
          <w:lang w:bidi="ar"/>
        </w:rPr>
        <w:t>。</w:t>
      </w:r>
    </w:p>
    <w:p w14:paraId="21E8C3C1">
      <w:pPr>
        <w:overflowPunct w:val="0"/>
        <w:spacing w:line="560" w:lineRule="exact"/>
        <w:ind w:firstLine="640" w:firstLineChars="200"/>
        <w:rPr>
          <w:rFonts w:eastAsia="仿宋_GB2312" w:cs="仿宋_GB2312"/>
          <w:sz w:val="32"/>
          <w:szCs w:val="32"/>
          <w:lang w:bidi="ar"/>
        </w:rPr>
      </w:pPr>
      <w:r>
        <w:rPr>
          <w:rFonts w:eastAsia="仿宋_GB2312"/>
          <w:sz w:val="32"/>
          <w:szCs w:val="32"/>
          <w:lang w:bidi="ar"/>
        </w:rPr>
        <w:t>4.</w:t>
      </w:r>
      <w:r>
        <w:rPr>
          <w:rFonts w:hint="eastAsia" w:eastAsia="仿宋_GB2312" w:cs="仿宋_GB2312"/>
          <w:sz w:val="32"/>
          <w:szCs w:val="32"/>
          <w:lang w:bidi="ar"/>
        </w:rPr>
        <w:t>申请表中填写的</w:t>
      </w:r>
      <w:r>
        <w:rPr>
          <w:rFonts w:eastAsia="仿宋_GB2312" w:cs="仿宋_GB2312"/>
          <w:sz w:val="32"/>
          <w:szCs w:val="32"/>
          <w:lang w:bidi="ar"/>
        </w:rPr>
        <w:t>产品信息和企业</w:t>
      </w:r>
      <w:r>
        <w:rPr>
          <w:rFonts w:hint="eastAsia" w:eastAsia="仿宋_GB2312" w:cs="仿宋_GB2312"/>
          <w:sz w:val="32"/>
          <w:szCs w:val="32"/>
          <w:lang w:bidi="ar"/>
        </w:rPr>
        <w:t>信息应当与医疗器械</w:t>
      </w:r>
      <w:r>
        <w:rPr>
          <w:rFonts w:eastAsia="仿宋_GB2312" w:cs="仿宋_GB2312"/>
          <w:sz w:val="32"/>
          <w:szCs w:val="32"/>
          <w:lang w:bidi="ar"/>
        </w:rPr>
        <w:t>注册</w:t>
      </w:r>
      <w:r>
        <w:rPr>
          <w:rFonts w:hint="eastAsia" w:eastAsia="仿宋_GB2312" w:cs="仿宋_GB2312"/>
          <w:sz w:val="32"/>
          <w:szCs w:val="32"/>
          <w:lang w:bidi="ar"/>
        </w:rPr>
        <w:t>证、生产许可证载明内容，或者备案信息一致</w:t>
      </w:r>
      <w:r>
        <w:rPr>
          <w:rFonts w:eastAsia="仿宋_GB2312" w:cs="仿宋_GB2312"/>
          <w:sz w:val="32"/>
          <w:szCs w:val="32"/>
          <w:lang w:bidi="ar"/>
        </w:rPr>
        <w:t>。</w:t>
      </w:r>
    </w:p>
    <w:p w14:paraId="49A1027D">
      <w:pPr>
        <w:overflowPunct w:val="0"/>
        <w:spacing w:line="560" w:lineRule="exact"/>
        <w:ind w:firstLine="640" w:firstLineChars="200"/>
        <w:rPr>
          <w:rFonts w:hint="eastAsia" w:eastAsia="仿宋_GB2312" w:cs="仿宋_GB2312"/>
          <w:sz w:val="32"/>
          <w:szCs w:val="32"/>
          <w:lang w:bidi="ar"/>
        </w:rPr>
      </w:pPr>
      <w:r>
        <w:rPr>
          <w:rFonts w:eastAsia="仿宋_GB2312"/>
          <w:sz w:val="32"/>
          <w:szCs w:val="32"/>
          <w:lang w:bidi="ar"/>
        </w:rPr>
        <w:t>5.</w:t>
      </w:r>
      <w:r>
        <w:rPr>
          <w:rFonts w:hint="eastAsia" w:eastAsia="仿宋_GB2312"/>
          <w:sz w:val="32"/>
          <w:szCs w:val="32"/>
          <w:lang w:bidi="ar"/>
        </w:rPr>
        <w:t>对于</w:t>
      </w:r>
      <w:r>
        <w:rPr>
          <w:rFonts w:eastAsia="仿宋_GB2312" w:cs="仿宋_GB2312"/>
          <w:sz w:val="32"/>
          <w:szCs w:val="32"/>
          <w:lang w:bidi="ar"/>
        </w:rPr>
        <w:t>单次申请办理</w:t>
      </w:r>
      <w:r>
        <w:rPr>
          <w:rFonts w:hint="eastAsia" w:eastAsia="仿宋_GB2312"/>
          <w:sz w:val="32"/>
          <w:szCs w:val="32"/>
          <w:lang w:bidi="ar"/>
        </w:rPr>
        <w:t>多个</w:t>
      </w:r>
      <w:r>
        <w:rPr>
          <w:rFonts w:eastAsia="仿宋_GB2312" w:cs="仿宋_GB2312"/>
          <w:sz w:val="32"/>
          <w:szCs w:val="32"/>
          <w:lang w:bidi="ar"/>
        </w:rPr>
        <w:t>产品</w:t>
      </w:r>
      <w:r>
        <w:rPr>
          <w:rFonts w:hint="eastAsia" w:eastAsia="仿宋_GB2312" w:cs="仿宋_GB2312"/>
          <w:sz w:val="32"/>
          <w:szCs w:val="32"/>
          <w:lang w:bidi="ar"/>
        </w:rPr>
        <w:t>、</w:t>
      </w:r>
      <w:r>
        <w:rPr>
          <w:rFonts w:eastAsia="仿宋_GB2312" w:cs="仿宋_GB2312"/>
          <w:sz w:val="32"/>
          <w:szCs w:val="32"/>
          <w:lang w:bidi="ar"/>
        </w:rPr>
        <w:t>单个产品</w:t>
      </w:r>
      <w:r>
        <w:rPr>
          <w:rFonts w:hint="eastAsia" w:eastAsia="仿宋_GB2312" w:cs="仿宋_GB2312"/>
          <w:sz w:val="32"/>
          <w:szCs w:val="32"/>
          <w:lang w:bidi="ar"/>
        </w:rPr>
        <w:t>的</w:t>
      </w:r>
      <w:r>
        <w:rPr>
          <w:rFonts w:eastAsia="仿宋_GB2312" w:cs="仿宋_GB2312"/>
          <w:sz w:val="32"/>
          <w:szCs w:val="32"/>
          <w:lang w:bidi="ar"/>
        </w:rPr>
        <w:t>型号规格较多</w:t>
      </w:r>
      <w:r>
        <w:rPr>
          <w:rFonts w:hint="eastAsia" w:eastAsia="仿宋_GB2312" w:cs="仿宋_GB2312"/>
          <w:sz w:val="32"/>
          <w:szCs w:val="32"/>
          <w:lang w:bidi="ar"/>
        </w:rPr>
        <w:t>等情形</w:t>
      </w:r>
      <w:r>
        <w:rPr>
          <w:rFonts w:eastAsia="仿宋_GB2312" w:cs="仿宋_GB2312"/>
          <w:sz w:val="32"/>
          <w:szCs w:val="32"/>
          <w:lang w:bidi="ar"/>
        </w:rPr>
        <w:t>，</w:t>
      </w:r>
      <w:r>
        <w:rPr>
          <w:rFonts w:hint="eastAsia" w:eastAsia="仿宋_GB2312" w:cs="仿宋_GB2312"/>
          <w:sz w:val="32"/>
          <w:szCs w:val="32"/>
          <w:lang w:bidi="ar"/>
        </w:rPr>
        <w:t>申请</w:t>
      </w:r>
      <w:r>
        <w:rPr>
          <w:rFonts w:eastAsia="仿宋_GB2312" w:cs="仿宋_GB2312"/>
          <w:sz w:val="32"/>
          <w:szCs w:val="32"/>
          <w:lang w:bidi="ar"/>
        </w:rPr>
        <w:t>表相应栏目</w:t>
      </w:r>
      <w:r>
        <w:rPr>
          <w:rFonts w:hint="eastAsia" w:eastAsia="仿宋_GB2312" w:cs="仿宋_GB2312"/>
          <w:sz w:val="32"/>
          <w:szCs w:val="32"/>
          <w:lang w:bidi="ar"/>
        </w:rPr>
        <w:t>可以</w:t>
      </w:r>
      <w:r>
        <w:rPr>
          <w:rFonts w:eastAsia="仿宋_GB2312" w:cs="仿宋_GB2312"/>
          <w:sz w:val="32"/>
          <w:szCs w:val="32"/>
          <w:lang w:bidi="ar"/>
        </w:rPr>
        <w:t>注明</w:t>
      </w:r>
      <w:r>
        <w:rPr>
          <w:rFonts w:hint="eastAsia" w:eastAsia="仿宋_GB2312" w:cs="仿宋_GB2312"/>
          <w:sz w:val="32"/>
          <w:szCs w:val="32"/>
          <w:lang w:bidi="ar"/>
        </w:rPr>
        <w:t>“</w:t>
      </w:r>
      <w:r>
        <w:rPr>
          <w:rFonts w:ascii="仿宋_GB2312" w:eastAsia="仿宋_GB2312" w:cs="仿宋_GB2312"/>
          <w:sz w:val="32"/>
          <w:szCs w:val="32"/>
          <w:lang w:bidi="ar"/>
        </w:rPr>
        <w:t>见附</w:t>
      </w:r>
      <w:r>
        <w:rPr>
          <w:rFonts w:hint="eastAsia" w:eastAsia="仿宋_GB2312" w:cs="仿宋_GB2312"/>
          <w:sz w:val="32"/>
          <w:szCs w:val="32"/>
          <w:lang w:bidi="ar"/>
        </w:rPr>
        <w:t>页</w:t>
      </w:r>
      <w:r>
        <w:rPr>
          <w:rFonts w:hint="eastAsia" w:ascii="仿宋_GB2312" w:eastAsia="仿宋_GB2312" w:cs="仿宋_GB2312"/>
          <w:sz w:val="32"/>
          <w:szCs w:val="32"/>
          <w:lang w:bidi="ar"/>
        </w:rPr>
        <w:t>”，附页上应当</w:t>
      </w:r>
      <w:r>
        <w:rPr>
          <w:rFonts w:eastAsia="仿宋_GB2312" w:cs="仿宋_GB2312"/>
          <w:sz w:val="32"/>
          <w:szCs w:val="32"/>
          <w:lang w:bidi="ar"/>
        </w:rPr>
        <w:t>加盖</w:t>
      </w:r>
      <w:r>
        <w:rPr>
          <w:rFonts w:hint="eastAsia" w:eastAsia="仿宋_GB2312" w:cs="仿宋_GB2312"/>
          <w:sz w:val="32"/>
          <w:szCs w:val="32"/>
          <w:lang w:bidi="ar"/>
        </w:rPr>
        <w:t>企业</w:t>
      </w:r>
      <w:r>
        <w:rPr>
          <w:rFonts w:eastAsia="仿宋_GB2312" w:cs="仿宋_GB2312"/>
          <w:sz w:val="32"/>
          <w:szCs w:val="32"/>
          <w:lang w:bidi="ar"/>
        </w:rPr>
        <w:t>公章</w:t>
      </w:r>
      <w:r>
        <w:rPr>
          <w:rFonts w:hint="eastAsia" w:eastAsia="仿宋_GB2312" w:cs="仿宋_GB2312"/>
          <w:sz w:val="32"/>
          <w:szCs w:val="32"/>
          <w:lang w:bidi="ar"/>
        </w:rPr>
        <w:t>。</w:t>
      </w:r>
    </w:p>
    <w:p w14:paraId="5E622A65">
      <w:pPr>
        <w:overflowPunct w:val="0"/>
        <w:spacing w:line="560" w:lineRule="exact"/>
        <w:ind w:firstLine="640" w:firstLineChars="200"/>
        <w:rPr>
          <w:rFonts w:eastAsia="仿宋_GB2312" w:cs="仿宋_GB2312"/>
          <w:sz w:val="32"/>
          <w:szCs w:val="32"/>
        </w:rPr>
      </w:pPr>
      <w:r>
        <w:rPr>
          <w:rFonts w:hint="eastAsia" w:eastAsia="仿宋_GB2312"/>
          <w:sz w:val="32"/>
          <w:szCs w:val="32"/>
          <w:lang w:bidi="ar"/>
        </w:rPr>
        <w:t>6</w:t>
      </w:r>
      <w:r>
        <w:rPr>
          <w:rFonts w:eastAsia="仿宋_GB2312"/>
          <w:sz w:val="32"/>
          <w:szCs w:val="32"/>
          <w:lang w:bidi="ar"/>
        </w:rPr>
        <w:t>.</w:t>
      </w:r>
      <w:r>
        <w:rPr>
          <w:rFonts w:eastAsia="仿宋_GB2312" w:cs="仿宋_GB2312"/>
          <w:sz w:val="32"/>
          <w:szCs w:val="32"/>
          <w:lang w:bidi="ar"/>
        </w:rPr>
        <w:t>如有</w:t>
      </w:r>
      <w:r>
        <w:rPr>
          <w:rFonts w:hint="eastAsia" w:eastAsia="仿宋_GB2312" w:cs="仿宋_GB2312"/>
          <w:sz w:val="32"/>
          <w:szCs w:val="32"/>
          <w:lang w:bidi="ar"/>
        </w:rPr>
        <w:t>其他</w:t>
      </w:r>
      <w:r>
        <w:rPr>
          <w:rFonts w:eastAsia="仿宋_GB2312" w:cs="仿宋_GB2312"/>
          <w:sz w:val="32"/>
          <w:szCs w:val="32"/>
          <w:lang w:bidi="ar"/>
        </w:rPr>
        <w:t>情况，如因命名规则等原因导致的产品中英文名称差异</w:t>
      </w:r>
      <w:r>
        <w:rPr>
          <w:rFonts w:hint="eastAsia" w:eastAsia="仿宋_GB2312" w:cs="仿宋_GB2312"/>
          <w:sz w:val="32"/>
          <w:szCs w:val="32"/>
          <w:lang w:bidi="ar"/>
        </w:rPr>
        <w:t>，或者需要列明</w:t>
      </w:r>
      <w:r>
        <w:rPr>
          <w:rFonts w:eastAsia="仿宋_GB2312" w:cs="仿宋_GB2312"/>
          <w:sz w:val="32"/>
          <w:szCs w:val="32"/>
          <w:lang w:bidi="ar"/>
        </w:rPr>
        <w:t>品牌名称、商品名、货号、产品编码、产品目录号、厂商识别代码等</w:t>
      </w:r>
      <w:r>
        <w:rPr>
          <w:rFonts w:hint="eastAsia" w:eastAsia="仿宋_GB2312" w:cs="仿宋_GB2312"/>
          <w:sz w:val="32"/>
          <w:szCs w:val="32"/>
          <w:lang w:bidi="ar"/>
        </w:rPr>
        <w:t>，</w:t>
      </w:r>
      <w:r>
        <w:rPr>
          <w:rFonts w:eastAsia="仿宋_GB2312" w:cs="仿宋_GB2312"/>
          <w:sz w:val="32"/>
          <w:szCs w:val="32"/>
          <w:lang w:bidi="ar"/>
        </w:rPr>
        <w:t>请在</w:t>
      </w:r>
      <w:r>
        <w:rPr>
          <w:rFonts w:hint="eastAsia" w:eastAsia="仿宋_GB2312" w:cs="仿宋_GB2312"/>
          <w:sz w:val="32"/>
          <w:szCs w:val="32"/>
          <w:lang w:bidi="ar"/>
        </w:rPr>
        <w:t>申请表的“</w:t>
      </w:r>
      <w:r>
        <w:rPr>
          <w:rFonts w:eastAsia="仿宋_GB2312" w:cs="仿宋_GB2312"/>
          <w:sz w:val="32"/>
          <w:szCs w:val="32"/>
          <w:lang w:bidi="ar"/>
        </w:rPr>
        <w:t>其他需要说明的</w:t>
      </w:r>
      <w:r>
        <w:rPr>
          <w:rFonts w:hint="eastAsia" w:eastAsia="仿宋_GB2312" w:cs="仿宋_GB2312"/>
          <w:sz w:val="32"/>
          <w:szCs w:val="32"/>
          <w:lang w:bidi="ar"/>
        </w:rPr>
        <w:t>情况”栏中</w:t>
      </w:r>
      <w:r>
        <w:rPr>
          <w:rFonts w:eastAsia="仿宋_GB2312" w:cs="仿宋_GB2312"/>
          <w:sz w:val="32"/>
          <w:szCs w:val="32"/>
          <w:lang w:bidi="ar"/>
        </w:rPr>
        <w:t>写明具体</w:t>
      </w:r>
      <w:r>
        <w:rPr>
          <w:rFonts w:hint="eastAsia" w:eastAsia="仿宋_GB2312" w:cs="仿宋_GB2312"/>
          <w:sz w:val="32"/>
          <w:szCs w:val="32"/>
          <w:lang w:bidi="ar"/>
        </w:rPr>
        <w:t>内容</w:t>
      </w:r>
      <w:r>
        <w:rPr>
          <w:rFonts w:eastAsia="仿宋_GB2312" w:cs="仿宋_GB2312"/>
          <w:sz w:val="32"/>
          <w:szCs w:val="32"/>
          <w:lang w:bidi="ar"/>
        </w:rPr>
        <w:t>。</w:t>
      </w:r>
    </w:p>
    <w:p w14:paraId="5272B143">
      <w:pPr>
        <w:overflowPunct w:val="0"/>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lang w:bidi="ar"/>
        </w:rPr>
        <w:t>7.</w:t>
      </w:r>
      <w:r>
        <w:rPr>
          <w:rFonts w:hint="eastAsia" w:ascii="仿宋_GB2312" w:hAnsi="仿宋_GB2312" w:eastAsia="仿宋_GB2312" w:cs="仿宋_GB2312"/>
          <w:sz w:val="32"/>
          <w:szCs w:val="32"/>
        </w:rPr>
        <w:t>省份二位字母码表如下：</w:t>
      </w:r>
    </w:p>
    <w:tbl>
      <w:tblPr>
        <w:tblStyle w:val="9"/>
        <w:tblW w:w="8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37"/>
        <w:gridCol w:w="975"/>
        <w:gridCol w:w="867"/>
        <w:gridCol w:w="2145"/>
        <w:gridCol w:w="1080"/>
      </w:tblGrid>
      <w:tr w14:paraId="5045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FA8DE3B">
            <w:pPr>
              <w:overflowPunct w:val="0"/>
              <w:snapToGrid w:val="0"/>
              <w:jc w:val="center"/>
              <w:rPr>
                <w:rFonts w:hint="eastAsia" w:ascii="黑体" w:hAnsi="黑体" w:eastAsia="黑体" w:cs="黑体"/>
                <w:bCs/>
                <w:sz w:val="24"/>
              </w:rPr>
            </w:pPr>
            <w:r>
              <w:rPr>
                <w:rFonts w:hint="eastAsia" w:ascii="黑体" w:hAnsi="黑体" w:eastAsia="黑体" w:cs="黑体"/>
                <w:bCs/>
                <w:sz w:val="24"/>
              </w:rPr>
              <w:t>序号</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BEC74">
            <w:pPr>
              <w:overflowPunct w:val="0"/>
              <w:snapToGrid w:val="0"/>
              <w:jc w:val="center"/>
              <w:rPr>
                <w:rFonts w:hint="eastAsia" w:ascii="黑体" w:hAnsi="黑体" w:eastAsia="黑体" w:cs="黑体"/>
                <w:bCs/>
                <w:sz w:val="24"/>
              </w:rPr>
            </w:pPr>
            <w:r>
              <w:rPr>
                <w:rFonts w:hint="eastAsia" w:ascii="黑体" w:hAnsi="黑体" w:eastAsia="黑体" w:cs="黑体"/>
                <w:bCs/>
                <w:sz w:val="24"/>
              </w:rPr>
              <w:t>名称</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AB3816">
            <w:pPr>
              <w:overflowPunct w:val="0"/>
              <w:snapToGrid w:val="0"/>
              <w:jc w:val="center"/>
              <w:rPr>
                <w:rFonts w:hint="eastAsia" w:ascii="黑体" w:hAnsi="黑体" w:eastAsia="黑体" w:cs="黑体"/>
                <w:bCs/>
                <w:sz w:val="24"/>
              </w:rPr>
            </w:pPr>
            <w:r>
              <w:rPr>
                <w:rFonts w:hint="eastAsia" w:ascii="黑体" w:hAnsi="黑体" w:eastAsia="黑体" w:cs="黑体"/>
                <w:bCs/>
                <w:sz w:val="24"/>
              </w:rPr>
              <w:t>字母码</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D1C146">
            <w:pPr>
              <w:overflowPunct w:val="0"/>
              <w:snapToGrid w:val="0"/>
              <w:jc w:val="center"/>
              <w:rPr>
                <w:rFonts w:hint="eastAsia" w:ascii="黑体" w:hAnsi="黑体" w:eastAsia="黑体" w:cs="黑体"/>
                <w:bCs/>
                <w:sz w:val="24"/>
              </w:rPr>
            </w:pPr>
            <w:r>
              <w:rPr>
                <w:rFonts w:hint="eastAsia" w:ascii="黑体" w:hAnsi="黑体" w:eastAsia="黑体" w:cs="黑体"/>
                <w:bCs/>
                <w:sz w:val="24"/>
              </w:rPr>
              <w:t>序号</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C6333A">
            <w:pPr>
              <w:overflowPunct w:val="0"/>
              <w:snapToGrid w:val="0"/>
              <w:jc w:val="center"/>
              <w:rPr>
                <w:rFonts w:hint="eastAsia" w:ascii="黑体" w:hAnsi="黑体" w:eastAsia="黑体" w:cs="黑体"/>
                <w:bCs/>
                <w:sz w:val="24"/>
              </w:rPr>
            </w:pPr>
            <w:r>
              <w:rPr>
                <w:rFonts w:hint="eastAsia" w:ascii="黑体" w:hAnsi="黑体" w:eastAsia="黑体" w:cs="黑体"/>
                <w:bCs/>
                <w:sz w:val="24"/>
              </w:rPr>
              <w:t>名称</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95FA875">
            <w:pPr>
              <w:overflowPunct w:val="0"/>
              <w:snapToGrid w:val="0"/>
              <w:jc w:val="center"/>
              <w:rPr>
                <w:rFonts w:hint="eastAsia" w:ascii="黑体" w:hAnsi="黑体" w:eastAsia="黑体" w:cs="黑体"/>
                <w:bCs/>
                <w:sz w:val="24"/>
              </w:rPr>
            </w:pPr>
            <w:r>
              <w:rPr>
                <w:rFonts w:hint="eastAsia" w:ascii="黑体" w:hAnsi="黑体" w:eastAsia="黑体" w:cs="黑体"/>
                <w:bCs/>
                <w:sz w:val="24"/>
              </w:rPr>
              <w:t>字母码</w:t>
            </w:r>
          </w:p>
        </w:tc>
      </w:tr>
      <w:tr w14:paraId="442F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9317C5">
            <w:pPr>
              <w:overflowPunct w:val="0"/>
              <w:snapToGrid w:val="0"/>
              <w:jc w:val="center"/>
              <w:rPr>
                <w:rFonts w:eastAsia="仿宋_GB2312"/>
                <w:sz w:val="24"/>
              </w:rPr>
            </w:pPr>
            <w:r>
              <w:rPr>
                <w:rFonts w:eastAsia="仿宋_GB2312"/>
                <w:sz w:val="24"/>
              </w:rPr>
              <w:t>1</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8726958">
            <w:pPr>
              <w:overflowPunct w:val="0"/>
              <w:snapToGrid w:val="0"/>
              <w:jc w:val="left"/>
              <w:rPr>
                <w:rFonts w:eastAsia="仿宋_GB2312"/>
                <w:sz w:val="24"/>
              </w:rPr>
            </w:pPr>
            <w:r>
              <w:rPr>
                <w:rFonts w:eastAsia="仿宋_GB2312"/>
                <w:sz w:val="24"/>
              </w:rPr>
              <w:t>北京市</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065C053">
            <w:pPr>
              <w:overflowPunct w:val="0"/>
              <w:snapToGrid w:val="0"/>
              <w:jc w:val="center"/>
              <w:rPr>
                <w:rFonts w:eastAsia="仿宋_GB2312"/>
                <w:sz w:val="24"/>
              </w:rPr>
            </w:pPr>
            <w:r>
              <w:rPr>
                <w:rFonts w:eastAsia="仿宋_GB2312"/>
                <w:sz w:val="24"/>
              </w:rPr>
              <w:t>BJ</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B80BE23">
            <w:pPr>
              <w:overflowPunct w:val="0"/>
              <w:snapToGrid w:val="0"/>
              <w:jc w:val="center"/>
              <w:rPr>
                <w:rFonts w:eastAsia="仿宋_GB2312"/>
                <w:sz w:val="24"/>
              </w:rPr>
            </w:pPr>
            <w:r>
              <w:rPr>
                <w:rFonts w:eastAsia="仿宋_GB2312"/>
                <w:sz w:val="24"/>
              </w:rPr>
              <w:t>17</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D5F835">
            <w:pPr>
              <w:overflowPunct w:val="0"/>
              <w:snapToGrid w:val="0"/>
              <w:jc w:val="left"/>
              <w:rPr>
                <w:rFonts w:eastAsia="仿宋_GB2312"/>
                <w:sz w:val="24"/>
                <w:lang w:val="en"/>
              </w:rPr>
            </w:pPr>
            <w:r>
              <w:rPr>
                <w:rFonts w:eastAsia="仿宋_GB2312"/>
                <w:sz w:val="24"/>
              </w:rPr>
              <w:t>湖北省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935F171">
            <w:pPr>
              <w:overflowPunct w:val="0"/>
              <w:snapToGrid w:val="0"/>
              <w:jc w:val="center"/>
              <w:rPr>
                <w:rFonts w:eastAsia="仿宋_GB2312"/>
                <w:sz w:val="24"/>
              </w:rPr>
            </w:pPr>
            <w:r>
              <w:rPr>
                <w:rFonts w:eastAsia="仿宋_GB2312"/>
                <w:sz w:val="24"/>
              </w:rPr>
              <w:t>HB</w:t>
            </w:r>
          </w:p>
        </w:tc>
      </w:tr>
      <w:tr w14:paraId="434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078CBA4">
            <w:pPr>
              <w:overflowPunct w:val="0"/>
              <w:snapToGrid w:val="0"/>
              <w:jc w:val="center"/>
              <w:rPr>
                <w:rFonts w:eastAsia="仿宋_GB2312"/>
                <w:sz w:val="24"/>
              </w:rPr>
            </w:pPr>
            <w:r>
              <w:rPr>
                <w:rFonts w:eastAsia="仿宋_GB2312"/>
                <w:sz w:val="24"/>
              </w:rPr>
              <w:t>2</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F2C8042">
            <w:pPr>
              <w:overflowPunct w:val="0"/>
              <w:snapToGrid w:val="0"/>
              <w:jc w:val="left"/>
              <w:rPr>
                <w:rFonts w:eastAsia="仿宋_GB2312"/>
                <w:sz w:val="24"/>
              </w:rPr>
            </w:pPr>
            <w:r>
              <w:rPr>
                <w:rFonts w:eastAsia="仿宋_GB2312"/>
                <w:sz w:val="24"/>
              </w:rPr>
              <w:t>天津市</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40C55F">
            <w:pPr>
              <w:overflowPunct w:val="0"/>
              <w:snapToGrid w:val="0"/>
              <w:jc w:val="center"/>
              <w:rPr>
                <w:rFonts w:eastAsia="仿宋_GB2312"/>
                <w:sz w:val="24"/>
              </w:rPr>
            </w:pPr>
            <w:r>
              <w:rPr>
                <w:rFonts w:eastAsia="仿宋_GB2312"/>
                <w:sz w:val="24"/>
              </w:rPr>
              <w:t>TJ</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44218DF">
            <w:pPr>
              <w:overflowPunct w:val="0"/>
              <w:snapToGrid w:val="0"/>
              <w:jc w:val="center"/>
              <w:rPr>
                <w:rFonts w:eastAsia="仿宋_GB2312"/>
                <w:sz w:val="24"/>
              </w:rPr>
            </w:pPr>
            <w:r>
              <w:rPr>
                <w:rFonts w:eastAsia="仿宋_GB2312"/>
                <w:sz w:val="24"/>
              </w:rPr>
              <w:t>18</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59BA1BE">
            <w:pPr>
              <w:overflowPunct w:val="0"/>
              <w:snapToGrid w:val="0"/>
              <w:jc w:val="left"/>
              <w:rPr>
                <w:rFonts w:eastAsia="仿宋_GB2312"/>
                <w:sz w:val="24"/>
              </w:rPr>
            </w:pPr>
            <w:r>
              <w:rPr>
                <w:rFonts w:eastAsia="仿宋_GB2312"/>
                <w:sz w:val="24"/>
              </w:rPr>
              <w:t>湖南省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066CF9D">
            <w:pPr>
              <w:overflowPunct w:val="0"/>
              <w:snapToGrid w:val="0"/>
              <w:jc w:val="center"/>
              <w:rPr>
                <w:rFonts w:eastAsia="仿宋_GB2312"/>
                <w:sz w:val="24"/>
              </w:rPr>
            </w:pPr>
            <w:r>
              <w:rPr>
                <w:rFonts w:eastAsia="仿宋_GB2312"/>
                <w:sz w:val="24"/>
              </w:rPr>
              <w:t>HN</w:t>
            </w:r>
          </w:p>
        </w:tc>
      </w:tr>
      <w:tr w14:paraId="3265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1CD4769">
            <w:pPr>
              <w:overflowPunct w:val="0"/>
              <w:snapToGrid w:val="0"/>
              <w:jc w:val="center"/>
              <w:rPr>
                <w:rFonts w:eastAsia="仿宋_GB2312"/>
                <w:sz w:val="24"/>
              </w:rPr>
            </w:pPr>
            <w:r>
              <w:rPr>
                <w:rFonts w:eastAsia="仿宋_GB2312"/>
                <w:sz w:val="24"/>
              </w:rPr>
              <w:t>3</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E8AB9EF">
            <w:pPr>
              <w:overflowPunct w:val="0"/>
              <w:snapToGrid w:val="0"/>
              <w:jc w:val="left"/>
              <w:rPr>
                <w:rFonts w:eastAsia="仿宋_GB2312"/>
                <w:sz w:val="24"/>
              </w:rPr>
            </w:pPr>
            <w:r>
              <w:rPr>
                <w:rFonts w:eastAsia="仿宋_GB2312"/>
                <w:sz w:val="24"/>
              </w:rPr>
              <w:t>河北省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862AD89">
            <w:pPr>
              <w:overflowPunct w:val="0"/>
              <w:snapToGrid w:val="0"/>
              <w:jc w:val="center"/>
              <w:rPr>
                <w:rFonts w:eastAsia="仿宋_GB2312"/>
                <w:sz w:val="24"/>
              </w:rPr>
            </w:pPr>
            <w:r>
              <w:rPr>
                <w:rFonts w:eastAsia="仿宋_GB2312"/>
                <w:sz w:val="24"/>
              </w:rPr>
              <w:t>HE</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FA96DAA">
            <w:pPr>
              <w:overflowPunct w:val="0"/>
              <w:snapToGrid w:val="0"/>
              <w:jc w:val="center"/>
              <w:rPr>
                <w:rFonts w:eastAsia="仿宋_GB2312"/>
                <w:sz w:val="24"/>
              </w:rPr>
            </w:pPr>
            <w:r>
              <w:rPr>
                <w:rFonts w:eastAsia="仿宋_GB2312"/>
                <w:sz w:val="24"/>
              </w:rPr>
              <w:t>19</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68970C">
            <w:pPr>
              <w:overflowPunct w:val="0"/>
              <w:snapToGrid w:val="0"/>
              <w:jc w:val="left"/>
              <w:rPr>
                <w:rFonts w:eastAsia="仿宋_GB2312"/>
                <w:sz w:val="24"/>
              </w:rPr>
            </w:pPr>
            <w:r>
              <w:rPr>
                <w:rFonts w:eastAsia="仿宋_GB2312"/>
                <w:sz w:val="24"/>
              </w:rPr>
              <w:t>广东省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FE5F87B">
            <w:pPr>
              <w:overflowPunct w:val="0"/>
              <w:snapToGrid w:val="0"/>
              <w:jc w:val="center"/>
              <w:rPr>
                <w:rFonts w:eastAsia="仿宋_GB2312"/>
                <w:sz w:val="24"/>
              </w:rPr>
            </w:pPr>
            <w:r>
              <w:rPr>
                <w:rFonts w:eastAsia="仿宋_GB2312"/>
                <w:sz w:val="24"/>
              </w:rPr>
              <w:t>GD</w:t>
            </w:r>
          </w:p>
        </w:tc>
      </w:tr>
      <w:tr w14:paraId="5F8A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662A6F">
            <w:pPr>
              <w:overflowPunct w:val="0"/>
              <w:snapToGrid w:val="0"/>
              <w:jc w:val="center"/>
              <w:rPr>
                <w:rFonts w:eastAsia="仿宋_GB2312"/>
                <w:sz w:val="24"/>
              </w:rPr>
            </w:pPr>
            <w:r>
              <w:rPr>
                <w:rFonts w:eastAsia="仿宋_GB2312"/>
                <w:sz w:val="24"/>
              </w:rPr>
              <w:t>4</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D1022E2">
            <w:pPr>
              <w:overflowPunct w:val="0"/>
              <w:snapToGrid w:val="0"/>
              <w:jc w:val="left"/>
              <w:rPr>
                <w:rFonts w:eastAsia="仿宋_GB2312"/>
                <w:sz w:val="24"/>
              </w:rPr>
            </w:pPr>
            <w:r>
              <w:rPr>
                <w:rFonts w:eastAsia="仿宋_GB2312"/>
                <w:sz w:val="24"/>
              </w:rPr>
              <w:t>山西省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F4C4E03">
            <w:pPr>
              <w:overflowPunct w:val="0"/>
              <w:snapToGrid w:val="0"/>
              <w:jc w:val="center"/>
              <w:rPr>
                <w:rFonts w:eastAsia="仿宋_GB2312"/>
                <w:sz w:val="24"/>
              </w:rPr>
            </w:pPr>
            <w:r>
              <w:rPr>
                <w:rFonts w:eastAsia="仿宋_GB2312"/>
                <w:sz w:val="24"/>
              </w:rPr>
              <w:t>SX</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F2A09A">
            <w:pPr>
              <w:overflowPunct w:val="0"/>
              <w:snapToGrid w:val="0"/>
              <w:jc w:val="center"/>
              <w:rPr>
                <w:rFonts w:eastAsia="仿宋_GB2312"/>
                <w:sz w:val="24"/>
              </w:rPr>
            </w:pPr>
            <w:r>
              <w:rPr>
                <w:rFonts w:eastAsia="仿宋_GB2312"/>
                <w:sz w:val="24"/>
              </w:rPr>
              <w:t>20</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61E9A4">
            <w:pPr>
              <w:overflowPunct w:val="0"/>
              <w:snapToGrid w:val="0"/>
              <w:jc w:val="left"/>
              <w:rPr>
                <w:rFonts w:eastAsia="仿宋_GB2312"/>
                <w:sz w:val="24"/>
              </w:rPr>
            </w:pPr>
            <w:r>
              <w:rPr>
                <w:rFonts w:eastAsia="仿宋_GB2312"/>
                <w:sz w:val="24"/>
              </w:rPr>
              <w:t>广西壮族自治区</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24A996">
            <w:pPr>
              <w:overflowPunct w:val="0"/>
              <w:snapToGrid w:val="0"/>
              <w:jc w:val="center"/>
              <w:rPr>
                <w:rFonts w:eastAsia="仿宋_GB2312"/>
                <w:sz w:val="24"/>
              </w:rPr>
            </w:pPr>
            <w:r>
              <w:rPr>
                <w:rFonts w:eastAsia="仿宋_GB2312"/>
                <w:sz w:val="24"/>
              </w:rPr>
              <w:t>GX</w:t>
            </w:r>
          </w:p>
        </w:tc>
      </w:tr>
      <w:tr w14:paraId="0B8B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33AC232">
            <w:pPr>
              <w:overflowPunct w:val="0"/>
              <w:snapToGrid w:val="0"/>
              <w:jc w:val="center"/>
              <w:rPr>
                <w:rFonts w:eastAsia="仿宋_GB2312"/>
                <w:sz w:val="24"/>
              </w:rPr>
            </w:pPr>
            <w:r>
              <w:rPr>
                <w:rFonts w:eastAsia="仿宋_GB2312"/>
                <w:sz w:val="24"/>
              </w:rPr>
              <w:t>5</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A22CE3D">
            <w:pPr>
              <w:overflowPunct w:val="0"/>
              <w:snapToGrid w:val="0"/>
              <w:jc w:val="left"/>
              <w:rPr>
                <w:rFonts w:eastAsia="仿宋_GB2312"/>
                <w:sz w:val="24"/>
              </w:rPr>
            </w:pPr>
            <w:r>
              <w:rPr>
                <w:rFonts w:eastAsia="仿宋_GB2312"/>
                <w:sz w:val="24"/>
              </w:rPr>
              <w:t>内蒙古自治区</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B33013">
            <w:pPr>
              <w:overflowPunct w:val="0"/>
              <w:snapToGrid w:val="0"/>
              <w:jc w:val="center"/>
              <w:rPr>
                <w:rFonts w:eastAsia="仿宋_GB2312"/>
                <w:sz w:val="24"/>
              </w:rPr>
            </w:pPr>
            <w:r>
              <w:rPr>
                <w:rFonts w:eastAsia="仿宋_GB2312"/>
                <w:sz w:val="24"/>
              </w:rPr>
              <w:t>NM</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E3E974F">
            <w:pPr>
              <w:overflowPunct w:val="0"/>
              <w:snapToGrid w:val="0"/>
              <w:jc w:val="center"/>
              <w:rPr>
                <w:rFonts w:eastAsia="仿宋_GB2312"/>
                <w:sz w:val="24"/>
              </w:rPr>
            </w:pPr>
            <w:r>
              <w:rPr>
                <w:rFonts w:eastAsia="仿宋_GB2312"/>
                <w:sz w:val="24"/>
              </w:rPr>
              <w:t>21</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EFF2E64">
            <w:pPr>
              <w:overflowPunct w:val="0"/>
              <w:snapToGrid w:val="0"/>
              <w:jc w:val="left"/>
              <w:rPr>
                <w:rFonts w:eastAsia="仿宋_GB2312"/>
                <w:sz w:val="24"/>
              </w:rPr>
            </w:pPr>
            <w:r>
              <w:rPr>
                <w:rFonts w:eastAsia="仿宋_GB2312"/>
                <w:sz w:val="24"/>
              </w:rPr>
              <w:t>海南省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C242AD">
            <w:pPr>
              <w:overflowPunct w:val="0"/>
              <w:snapToGrid w:val="0"/>
              <w:jc w:val="center"/>
              <w:rPr>
                <w:rFonts w:eastAsia="仿宋_GB2312"/>
                <w:sz w:val="24"/>
              </w:rPr>
            </w:pPr>
            <w:r>
              <w:rPr>
                <w:rFonts w:eastAsia="仿宋_GB2312"/>
                <w:sz w:val="24"/>
              </w:rPr>
              <w:t>HI</w:t>
            </w:r>
          </w:p>
        </w:tc>
      </w:tr>
      <w:tr w14:paraId="10D9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415BCE3">
            <w:pPr>
              <w:overflowPunct w:val="0"/>
              <w:snapToGrid w:val="0"/>
              <w:jc w:val="center"/>
              <w:rPr>
                <w:rFonts w:eastAsia="仿宋_GB2312"/>
                <w:sz w:val="24"/>
              </w:rPr>
            </w:pPr>
            <w:r>
              <w:rPr>
                <w:rFonts w:eastAsia="仿宋_GB2312"/>
                <w:sz w:val="24"/>
              </w:rPr>
              <w:t>6</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C6EF836">
            <w:pPr>
              <w:overflowPunct w:val="0"/>
              <w:snapToGrid w:val="0"/>
              <w:jc w:val="left"/>
              <w:rPr>
                <w:rFonts w:eastAsia="仿宋_GB2312"/>
                <w:sz w:val="24"/>
              </w:rPr>
            </w:pPr>
            <w:r>
              <w:rPr>
                <w:rFonts w:eastAsia="仿宋_GB2312"/>
                <w:sz w:val="24"/>
              </w:rPr>
              <w:t>辽宁省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58D97F4">
            <w:pPr>
              <w:overflowPunct w:val="0"/>
              <w:snapToGrid w:val="0"/>
              <w:jc w:val="center"/>
              <w:rPr>
                <w:rFonts w:eastAsia="仿宋_GB2312"/>
                <w:sz w:val="24"/>
              </w:rPr>
            </w:pPr>
            <w:r>
              <w:rPr>
                <w:rFonts w:eastAsia="仿宋_GB2312"/>
                <w:sz w:val="24"/>
              </w:rPr>
              <w:t>LN</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BB3D03">
            <w:pPr>
              <w:overflowPunct w:val="0"/>
              <w:snapToGrid w:val="0"/>
              <w:jc w:val="center"/>
              <w:rPr>
                <w:rFonts w:eastAsia="仿宋_GB2312"/>
                <w:sz w:val="24"/>
              </w:rPr>
            </w:pPr>
            <w:r>
              <w:rPr>
                <w:rFonts w:eastAsia="仿宋_GB2312"/>
                <w:sz w:val="24"/>
              </w:rPr>
              <w:t>22</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FFF3CE">
            <w:pPr>
              <w:overflowPunct w:val="0"/>
              <w:snapToGrid w:val="0"/>
              <w:jc w:val="left"/>
              <w:rPr>
                <w:rFonts w:eastAsia="仿宋_GB2312"/>
                <w:sz w:val="24"/>
              </w:rPr>
            </w:pPr>
            <w:r>
              <w:rPr>
                <w:rFonts w:eastAsia="仿宋_GB2312"/>
                <w:sz w:val="24"/>
              </w:rPr>
              <w:t>重庆市</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552D7D9">
            <w:pPr>
              <w:overflowPunct w:val="0"/>
              <w:snapToGrid w:val="0"/>
              <w:jc w:val="center"/>
              <w:rPr>
                <w:rFonts w:eastAsia="仿宋_GB2312"/>
                <w:sz w:val="24"/>
              </w:rPr>
            </w:pPr>
            <w:r>
              <w:rPr>
                <w:rFonts w:eastAsia="仿宋_GB2312"/>
                <w:sz w:val="24"/>
              </w:rPr>
              <w:t>CQ</w:t>
            </w:r>
          </w:p>
        </w:tc>
      </w:tr>
      <w:tr w14:paraId="1E76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E1E059D">
            <w:pPr>
              <w:overflowPunct w:val="0"/>
              <w:snapToGrid w:val="0"/>
              <w:jc w:val="center"/>
              <w:rPr>
                <w:rFonts w:eastAsia="仿宋_GB2312"/>
                <w:sz w:val="24"/>
              </w:rPr>
            </w:pPr>
            <w:r>
              <w:rPr>
                <w:rFonts w:eastAsia="仿宋_GB2312"/>
                <w:sz w:val="24"/>
              </w:rPr>
              <w:t>7</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C7CCADA">
            <w:pPr>
              <w:overflowPunct w:val="0"/>
              <w:snapToGrid w:val="0"/>
              <w:jc w:val="left"/>
              <w:rPr>
                <w:rFonts w:eastAsia="仿宋_GB2312"/>
                <w:sz w:val="24"/>
              </w:rPr>
            </w:pPr>
            <w:r>
              <w:rPr>
                <w:rFonts w:eastAsia="仿宋_GB2312"/>
                <w:sz w:val="24"/>
              </w:rPr>
              <w:t>吉林省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DB740B">
            <w:pPr>
              <w:overflowPunct w:val="0"/>
              <w:snapToGrid w:val="0"/>
              <w:jc w:val="center"/>
              <w:rPr>
                <w:rFonts w:eastAsia="仿宋_GB2312"/>
                <w:sz w:val="24"/>
              </w:rPr>
            </w:pPr>
            <w:r>
              <w:rPr>
                <w:rFonts w:eastAsia="仿宋_GB2312"/>
                <w:sz w:val="24"/>
              </w:rPr>
              <w:t>JL</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A489DF7">
            <w:pPr>
              <w:overflowPunct w:val="0"/>
              <w:snapToGrid w:val="0"/>
              <w:jc w:val="center"/>
              <w:rPr>
                <w:rFonts w:eastAsia="仿宋_GB2312"/>
                <w:sz w:val="24"/>
              </w:rPr>
            </w:pPr>
            <w:r>
              <w:rPr>
                <w:rFonts w:eastAsia="仿宋_GB2312"/>
                <w:sz w:val="24"/>
              </w:rPr>
              <w:t>23</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5659B3B">
            <w:pPr>
              <w:overflowPunct w:val="0"/>
              <w:snapToGrid w:val="0"/>
              <w:jc w:val="left"/>
              <w:rPr>
                <w:rFonts w:eastAsia="仿宋_GB2312"/>
                <w:sz w:val="24"/>
              </w:rPr>
            </w:pPr>
            <w:r>
              <w:rPr>
                <w:rFonts w:eastAsia="仿宋_GB2312"/>
                <w:sz w:val="24"/>
              </w:rPr>
              <w:t>四川省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B9BFC9">
            <w:pPr>
              <w:overflowPunct w:val="0"/>
              <w:snapToGrid w:val="0"/>
              <w:jc w:val="center"/>
              <w:rPr>
                <w:rFonts w:eastAsia="仿宋_GB2312"/>
                <w:sz w:val="24"/>
              </w:rPr>
            </w:pPr>
            <w:r>
              <w:rPr>
                <w:rFonts w:eastAsia="仿宋_GB2312"/>
                <w:sz w:val="24"/>
              </w:rPr>
              <w:t>SC</w:t>
            </w:r>
          </w:p>
        </w:tc>
      </w:tr>
      <w:tr w14:paraId="5429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8B27AF">
            <w:pPr>
              <w:overflowPunct w:val="0"/>
              <w:snapToGrid w:val="0"/>
              <w:jc w:val="center"/>
              <w:rPr>
                <w:rFonts w:eastAsia="仿宋_GB2312"/>
                <w:sz w:val="24"/>
              </w:rPr>
            </w:pPr>
            <w:r>
              <w:rPr>
                <w:rFonts w:eastAsia="仿宋_GB2312"/>
                <w:sz w:val="24"/>
              </w:rPr>
              <w:t>8</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2A93596">
            <w:pPr>
              <w:overflowPunct w:val="0"/>
              <w:snapToGrid w:val="0"/>
              <w:jc w:val="left"/>
              <w:rPr>
                <w:rFonts w:eastAsia="仿宋_GB2312"/>
                <w:sz w:val="24"/>
              </w:rPr>
            </w:pPr>
            <w:r>
              <w:rPr>
                <w:rFonts w:eastAsia="仿宋_GB2312"/>
                <w:sz w:val="24"/>
              </w:rPr>
              <w:t>黑龙江省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72E2B9">
            <w:pPr>
              <w:overflowPunct w:val="0"/>
              <w:snapToGrid w:val="0"/>
              <w:jc w:val="center"/>
              <w:rPr>
                <w:rFonts w:eastAsia="仿宋_GB2312"/>
                <w:sz w:val="24"/>
              </w:rPr>
            </w:pPr>
            <w:r>
              <w:rPr>
                <w:rFonts w:eastAsia="仿宋_GB2312"/>
                <w:sz w:val="24"/>
              </w:rPr>
              <w:t>HL</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9103B59">
            <w:pPr>
              <w:overflowPunct w:val="0"/>
              <w:snapToGrid w:val="0"/>
              <w:jc w:val="center"/>
              <w:rPr>
                <w:rFonts w:eastAsia="仿宋_GB2312"/>
                <w:sz w:val="24"/>
              </w:rPr>
            </w:pPr>
            <w:r>
              <w:rPr>
                <w:rFonts w:eastAsia="仿宋_GB2312"/>
                <w:sz w:val="24"/>
              </w:rPr>
              <w:t>24</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E83A575">
            <w:pPr>
              <w:overflowPunct w:val="0"/>
              <w:snapToGrid w:val="0"/>
              <w:jc w:val="left"/>
              <w:rPr>
                <w:rFonts w:eastAsia="仿宋_GB2312"/>
                <w:sz w:val="24"/>
              </w:rPr>
            </w:pPr>
            <w:r>
              <w:rPr>
                <w:rFonts w:eastAsia="仿宋_GB2312"/>
                <w:sz w:val="24"/>
              </w:rPr>
              <w:t>贵州省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4B1DCF3">
            <w:pPr>
              <w:overflowPunct w:val="0"/>
              <w:snapToGrid w:val="0"/>
              <w:jc w:val="center"/>
              <w:rPr>
                <w:rFonts w:eastAsia="仿宋_GB2312"/>
                <w:sz w:val="24"/>
              </w:rPr>
            </w:pPr>
            <w:r>
              <w:rPr>
                <w:rFonts w:eastAsia="仿宋_GB2312"/>
                <w:sz w:val="24"/>
              </w:rPr>
              <w:t>GZ</w:t>
            </w:r>
          </w:p>
        </w:tc>
      </w:tr>
      <w:tr w14:paraId="3BFA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5754224">
            <w:pPr>
              <w:overflowPunct w:val="0"/>
              <w:snapToGrid w:val="0"/>
              <w:jc w:val="center"/>
              <w:rPr>
                <w:rFonts w:eastAsia="仿宋_GB2312"/>
                <w:sz w:val="24"/>
              </w:rPr>
            </w:pPr>
            <w:r>
              <w:rPr>
                <w:rFonts w:eastAsia="仿宋_GB2312"/>
                <w:sz w:val="24"/>
              </w:rPr>
              <w:t>9</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F29FD8">
            <w:pPr>
              <w:overflowPunct w:val="0"/>
              <w:snapToGrid w:val="0"/>
              <w:jc w:val="left"/>
              <w:rPr>
                <w:rFonts w:eastAsia="仿宋_GB2312"/>
                <w:sz w:val="24"/>
              </w:rPr>
            </w:pPr>
            <w:r>
              <w:rPr>
                <w:rFonts w:eastAsia="仿宋_GB2312"/>
                <w:sz w:val="24"/>
              </w:rPr>
              <w:t>上海市</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01FDFE">
            <w:pPr>
              <w:overflowPunct w:val="0"/>
              <w:snapToGrid w:val="0"/>
              <w:jc w:val="center"/>
              <w:rPr>
                <w:rFonts w:eastAsia="仿宋_GB2312"/>
                <w:sz w:val="24"/>
              </w:rPr>
            </w:pPr>
            <w:r>
              <w:rPr>
                <w:rFonts w:eastAsia="仿宋_GB2312"/>
                <w:sz w:val="24"/>
              </w:rPr>
              <w:t>SH</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11ACAB3">
            <w:pPr>
              <w:overflowPunct w:val="0"/>
              <w:snapToGrid w:val="0"/>
              <w:jc w:val="center"/>
              <w:rPr>
                <w:rFonts w:eastAsia="仿宋_GB2312"/>
                <w:sz w:val="24"/>
              </w:rPr>
            </w:pPr>
            <w:r>
              <w:rPr>
                <w:rFonts w:eastAsia="仿宋_GB2312"/>
                <w:sz w:val="24"/>
              </w:rPr>
              <w:t>25</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1F7D27">
            <w:pPr>
              <w:overflowPunct w:val="0"/>
              <w:snapToGrid w:val="0"/>
              <w:jc w:val="left"/>
              <w:rPr>
                <w:rFonts w:eastAsia="仿宋_GB2312"/>
                <w:sz w:val="24"/>
              </w:rPr>
            </w:pPr>
            <w:r>
              <w:rPr>
                <w:rFonts w:eastAsia="仿宋_GB2312"/>
                <w:sz w:val="24"/>
              </w:rPr>
              <w:t>云南省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E905233">
            <w:pPr>
              <w:overflowPunct w:val="0"/>
              <w:snapToGrid w:val="0"/>
              <w:jc w:val="center"/>
              <w:rPr>
                <w:rFonts w:eastAsia="仿宋_GB2312"/>
                <w:sz w:val="24"/>
              </w:rPr>
            </w:pPr>
            <w:r>
              <w:rPr>
                <w:rFonts w:eastAsia="仿宋_GB2312"/>
                <w:sz w:val="24"/>
              </w:rPr>
              <w:t>YN</w:t>
            </w:r>
          </w:p>
        </w:tc>
      </w:tr>
      <w:tr w14:paraId="4411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7774BA">
            <w:pPr>
              <w:overflowPunct w:val="0"/>
              <w:snapToGrid w:val="0"/>
              <w:jc w:val="center"/>
              <w:rPr>
                <w:rFonts w:eastAsia="仿宋_GB2312"/>
                <w:sz w:val="24"/>
              </w:rPr>
            </w:pPr>
            <w:r>
              <w:rPr>
                <w:rFonts w:eastAsia="仿宋_GB2312"/>
                <w:sz w:val="24"/>
              </w:rPr>
              <w:t>10</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E3390E">
            <w:pPr>
              <w:overflowPunct w:val="0"/>
              <w:snapToGrid w:val="0"/>
              <w:jc w:val="left"/>
              <w:rPr>
                <w:rFonts w:eastAsia="仿宋_GB2312"/>
                <w:sz w:val="24"/>
              </w:rPr>
            </w:pPr>
            <w:r>
              <w:rPr>
                <w:rFonts w:eastAsia="仿宋_GB2312"/>
                <w:sz w:val="24"/>
              </w:rPr>
              <w:t>江苏省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ED6186A">
            <w:pPr>
              <w:overflowPunct w:val="0"/>
              <w:snapToGrid w:val="0"/>
              <w:jc w:val="center"/>
              <w:rPr>
                <w:rFonts w:eastAsia="仿宋_GB2312"/>
                <w:sz w:val="24"/>
              </w:rPr>
            </w:pPr>
            <w:r>
              <w:rPr>
                <w:rFonts w:eastAsia="仿宋_GB2312"/>
                <w:sz w:val="24"/>
              </w:rPr>
              <w:t>JS</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5C75F19">
            <w:pPr>
              <w:overflowPunct w:val="0"/>
              <w:snapToGrid w:val="0"/>
              <w:jc w:val="center"/>
              <w:rPr>
                <w:rFonts w:eastAsia="仿宋_GB2312"/>
                <w:sz w:val="24"/>
              </w:rPr>
            </w:pPr>
            <w:r>
              <w:rPr>
                <w:rFonts w:eastAsia="仿宋_GB2312"/>
                <w:sz w:val="24"/>
              </w:rPr>
              <w:t>26</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03E6F62">
            <w:pPr>
              <w:overflowPunct w:val="0"/>
              <w:snapToGrid w:val="0"/>
              <w:jc w:val="left"/>
              <w:rPr>
                <w:rFonts w:eastAsia="仿宋_GB2312"/>
                <w:sz w:val="24"/>
              </w:rPr>
            </w:pPr>
            <w:r>
              <w:rPr>
                <w:rFonts w:eastAsia="仿宋_GB2312"/>
                <w:sz w:val="24"/>
              </w:rPr>
              <w:t>西藏自治区</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0E7C04A">
            <w:pPr>
              <w:overflowPunct w:val="0"/>
              <w:snapToGrid w:val="0"/>
              <w:jc w:val="center"/>
              <w:rPr>
                <w:rFonts w:eastAsia="仿宋_GB2312"/>
                <w:sz w:val="24"/>
              </w:rPr>
            </w:pPr>
            <w:r>
              <w:rPr>
                <w:rFonts w:eastAsia="仿宋_GB2312"/>
                <w:sz w:val="24"/>
              </w:rPr>
              <w:t>XZ</w:t>
            </w:r>
          </w:p>
        </w:tc>
      </w:tr>
      <w:tr w14:paraId="0439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D9F03E3">
            <w:pPr>
              <w:overflowPunct w:val="0"/>
              <w:snapToGrid w:val="0"/>
              <w:jc w:val="center"/>
              <w:rPr>
                <w:rFonts w:eastAsia="仿宋_GB2312"/>
                <w:sz w:val="24"/>
              </w:rPr>
            </w:pPr>
            <w:r>
              <w:rPr>
                <w:rFonts w:eastAsia="仿宋_GB2312"/>
                <w:sz w:val="24"/>
              </w:rPr>
              <w:t>11</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778541A">
            <w:pPr>
              <w:overflowPunct w:val="0"/>
              <w:snapToGrid w:val="0"/>
              <w:jc w:val="left"/>
              <w:rPr>
                <w:rFonts w:eastAsia="仿宋_GB2312"/>
                <w:sz w:val="24"/>
              </w:rPr>
            </w:pPr>
            <w:r>
              <w:rPr>
                <w:rFonts w:eastAsia="仿宋_GB2312"/>
                <w:sz w:val="24"/>
              </w:rPr>
              <w:t>浙江省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8253A8">
            <w:pPr>
              <w:overflowPunct w:val="0"/>
              <w:snapToGrid w:val="0"/>
              <w:jc w:val="center"/>
              <w:rPr>
                <w:rFonts w:eastAsia="仿宋_GB2312"/>
                <w:sz w:val="24"/>
              </w:rPr>
            </w:pPr>
            <w:r>
              <w:rPr>
                <w:rFonts w:eastAsia="仿宋_GB2312"/>
                <w:sz w:val="24"/>
              </w:rPr>
              <w:t>ZJ</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26F201E">
            <w:pPr>
              <w:overflowPunct w:val="0"/>
              <w:snapToGrid w:val="0"/>
              <w:jc w:val="center"/>
              <w:rPr>
                <w:rFonts w:eastAsia="仿宋_GB2312"/>
                <w:sz w:val="24"/>
              </w:rPr>
            </w:pPr>
            <w:r>
              <w:rPr>
                <w:rFonts w:eastAsia="仿宋_GB2312"/>
                <w:sz w:val="24"/>
              </w:rPr>
              <w:t>27</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CD02832">
            <w:pPr>
              <w:overflowPunct w:val="0"/>
              <w:snapToGrid w:val="0"/>
              <w:jc w:val="left"/>
              <w:rPr>
                <w:rFonts w:eastAsia="仿宋_GB2312"/>
                <w:sz w:val="24"/>
              </w:rPr>
            </w:pPr>
            <w:r>
              <w:rPr>
                <w:rFonts w:eastAsia="仿宋_GB2312"/>
                <w:sz w:val="24"/>
              </w:rPr>
              <w:t>陕西省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16454B">
            <w:pPr>
              <w:overflowPunct w:val="0"/>
              <w:snapToGrid w:val="0"/>
              <w:jc w:val="center"/>
              <w:rPr>
                <w:rFonts w:eastAsia="仿宋_GB2312"/>
                <w:sz w:val="24"/>
              </w:rPr>
            </w:pPr>
            <w:r>
              <w:rPr>
                <w:rFonts w:eastAsia="仿宋_GB2312"/>
                <w:sz w:val="24"/>
              </w:rPr>
              <w:t>SN</w:t>
            </w:r>
          </w:p>
        </w:tc>
      </w:tr>
      <w:tr w14:paraId="34B7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CC9A872">
            <w:pPr>
              <w:overflowPunct w:val="0"/>
              <w:snapToGrid w:val="0"/>
              <w:jc w:val="center"/>
              <w:rPr>
                <w:rFonts w:eastAsia="仿宋_GB2312"/>
                <w:sz w:val="24"/>
              </w:rPr>
            </w:pPr>
            <w:r>
              <w:rPr>
                <w:rFonts w:eastAsia="仿宋_GB2312"/>
                <w:sz w:val="24"/>
              </w:rPr>
              <w:t>12</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29E054">
            <w:pPr>
              <w:overflowPunct w:val="0"/>
              <w:snapToGrid w:val="0"/>
              <w:jc w:val="left"/>
              <w:rPr>
                <w:rFonts w:eastAsia="仿宋_GB2312"/>
                <w:sz w:val="24"/>
              </w:rPr>
            </w:pPr>
            <w:r>
              <w:rPr>
                <w:rFonts w:eastAsia="仿宋_GB2312"/>
                <w:sz w:val="24"/>
              </w:rPr>
              <w:t>安徽省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3B80F55">
            <w:pPr>
              <w:overflowPunct w:val="0"/>
              <w:snapToGrid w:val="0"/>
              <w:jc w:val="center"/>
              <w:rPr>
                <w:rFonts w:eastAsia="仿宋_GB2312"/>
                <w:sz w:val="24"/>
              </w:rPr>
            </w:pPr>
            <w:r>
              <w:rPr>
                <w:rFonts w:eastAsia="仿宋_GB2312"/>
                <w:sz w:val="24"/>
              </w:rPr>
              <w:t>AH</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528B1B0">
            <w:pPr>
              <w:overflowPunct w:val="0"/>
              <w:snapToGrid w:val="0"/>
              <w:jc w:val="center"/>
              <w:rPr>
                <w:rFonts w:eastAsia="仿宋_GB2312"/>
                <w:sz w:val="24"/>
              </w:rPr>
            </w:pPr>
            <w:r>
              <w:rPr>
                <w:rFonts w:eastAsia="仿宋_GB2312"/>
                <w:sz w:val="24"/>
              </w:rPr>
              <w:t>28</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8821108">
            <w:pPr>
              <w:overflowPunct w:val="0"/>
              <w:snapToGrid w:val="0"/>
              <w:jc w:val="left"/>
              <w:rPr>
                <w:rFonts w:eastAsia="仿宋_GB2312"/>
                <w:sz w:val="24"/>
              </w:rPr>
            </w:pPr>
            <w:r>
              <w:rPr>
                <w:rFonts w:eastAsia="仿宋_GB2312"/>
                <w:sz w:val="24"/>
              </w:rPr>
              <w:t>甘肃省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447AB8F">
            <w:pPr>
              <w:overflowPunct w:val="0"/>
              <w:snapToGrid w:val="0"/>
              <w:jc w:val="center"/>
              <w:rPr>
                <w:rFonts w:eastAsia="仿宋_GB2312"/>
                <w:sz w:val="24"/>
              </w:rPr>
            </w:pPr>
            <w:r>
              <w:rPr>
                <w:rFonts w:eastAsia="仿宋_GB2312"/>
                <w:sz w:val="24"/>
              </w:rPr>
              <w:t>GS</w:t>
            </w:r>
          </w:p>
        </w:tc>
      </w:tr>
      <w:tr w14:paraId="72BF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F3E8E3B">
            <w:pPr>
              <w:overflowPunct w:val="0"/>
              <w:snapToGrid w:val="0"/>
              <w:jc w:val="center"/>
              <w:rPr>
                <w:rFonts w:eastAsia="仿宋_GB2312"/>
                <w:sz w:val="24"/>
              </w:rPr>
            </w:pPr>
            <w:r>
              <w:rPr>
                <w:rFonts w:eastAsia="仿宋_GB2312"/>
                <w:sz w:val="24"/>
              </w:rPr>
              <w:t>13</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310513">
            <w:pPr>
              <w:overflowPunct w:val="0"/>
              <w:snapToGrid w:val="0"/>
              <w:jc w:val="left"/>
              <w:rPr>
                <w:rFonts w:eastAsia="仿宋_GB2312"/>
                <w:sz w:val="24"/>
              </w:rPr>
            </w:pPr>
            <w:r>
              <w:rPr>
                <w:rFonts w:eastAsia="仿宋_GB2312"/>
                <w:sz w:val="24"/>
              </w:rPr>
              <w:t>福建省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CBA02ED">
            <w:pPr>
              <w:overflowPunct w:val="0"/>
              <w:snapToGrid w:val="0"/>
              <w:jc w:val="center"/>
              <w:rPr>
                <w:rFonts w:eastAsia="仿宋_GB2312"/>
                <w:sz w:val="24"/>
              </w:rPr>
            </w:pPr>
            <w:r>
              <w:rPr>
                <w:rFonts w:eastAsia="仿宋_GB2312"/>
                <w:sz w:val="24"/>
              </w:rPr>
              <w:t>FJ</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684257">
            <w:pPr>
              <w:overflowPunct w:val="0"/>
              <w:snapToGrid w:val="0"/>
              <w:jc w:val="center"/>
              <w:rPr>
                <w:rFonts w:eastAsia="仿宋_GB2312"/>
                <w:sz w:val="24"/>
              </w:rPr>
            </w:pPr>
            <w:r>
              <w:rPr>
                <w:rFonts w:eastAsia="仿宋_GB2312"/>
                <w:sz w:val="24"/>
              </w:rPr>
              <w:t>29</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5FC09E8">
            <w:pPr>
              <w:overflowPunct w:val="0"/>
              <w:snapToGrid w:val="0"/>
              <w:jc w:val="left"/>
              <w:rPr>
                <w:rFonts w:eastAsia="仿宋_GB2312"/>
                <w:sz w:val="24"/>
              </w:rPr>
            </w:pPr>
            <w:r>
              <w:rPr>
                <w:rFonts w:eastAsia="仿宋_GB2312"/>
                <w:sz w:val="24"/>
              </w:rPr>
              <w:t>青海省</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8C149E4">
            <w:pPr>
              <w:overflowPunct w:val="0"/>
              <w:snapToGrid w:val="0"/>
              <w:jc w:val="center"/>
              <w:rPr>
                <w:rFonts w:eastAsia="仿宋_GB2312"/>
                <w:sz w:val="24"/>
              </w:rPr>
            </w:pPr>
            <w:r>
              <w:rPr>
                <w:rFonts w:eastAsia="仿宋_GB2312"/>
                <w:sz w:val="24"/>
              </w:rPr>
              <w:t>QH</w:t>
            </w:r>
          </w:p>
        </w:tc>
      </w:tr>
      <w:tr w14:paraId="77A6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61114DA">
            <w:pPr>
              <w:overflowPunct w:val="0"/>
              <w:snapToGrid w:val="0"/>
              <w:jc w:val="center"/>
              <w:rPr>
                <w:rFonts w:eastAsia="仿宋_GB2312"/>
                <w:sz w:val="24"/>
              </w:rPr>
            </w:pPr>
            <w:r>
              <w:rPr>
                <w:rFonts w:eastAsia="仿宋_GB2312"/>
                <w:sz w:val="24"/>
              </w:rPr>
              <w:t>14</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8DBC88A">
            <w:pPr>
              <w:overflowPunct w:val="0"/>
              <w:snapToGrid w:val="0"/>
              <w:jc w:val="left"/>
              <w:rPr>
                <w:rFonts w:eastAsia="仿宋_GB2312"/>
                <w:sz w:val="24"/>
              </w:rPr>
            </w:pPr>
            <w:r>
              <w:rPr>
                <w:rFonts w:eastAsia="仿宋_GB2312"/>
                <w:sz w:val="24"/>
              </w:rPr>
              <w:t>江西省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2F1D8C0">
            <w:pPr>
              <w:overflowPunct w:val="0"/>
              <w:snapToGrid w:val="0"/>
              <w:jc w:val="center"/>
              <w:rPr>
                <w:rFonts w:eastAsia="仿宋_GB2312"/>
                <w:sz w:val="24"/>
              </w:rPr>
            </w:pPr>
            <w:r>
              <w:rPr>
                <w:rFonts w:eastAsia="仿宋_GB2312"/>
                <w:sz w:val="24"/>
              </w:rPr>
              <w:t>JX</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37381C9">
            <w:pPr>
              <w:overflowPunct w:val="0"/>
              <w:snapToGrid w:val="0"/>
              <w:jc w:val="center"/>
              <w:rPr>
                <w:rFonts w:eastAsia="仿宋_GB2312"/>
                <w:sz w:val="24"/>
              </w:rPr>
            </w:pPr>
            <w:r>
              <w:rPr>
                <w:rFonts w:eastAsia="仿宋_GB2312"/>
                <w:sz w:val="24"/>
              </w:rPr>
              <w:t>30</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50D28BD">
            <w:pPr>
              <w:overflowPunct w:val="0"/>
              <w:snapToGrid w:val="0"/>
              <w:jc w:val="left"/>
              <w:rPr>
                <w:rFonts w:eastAsia="仿宋_GB2312"/>
                <w:sz w:val="24"/>
              </w:rPr>
            </w:pPr>
            <w:r>
              <w:rPr>
                <w:rFonts w:eastAsia="仿宋_GB2312"/>
                <w:sz w:val="24"/>
              </w:rPr>
              <w:t>宁夏回族自治区</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9FF56F">
            <w:pPr>
              <w:overflowPunct w:val="0"/>
              <w:snapToGrid w:val="0"/>
              <w:jc w:val="center"/>
              <w:rPr>
                <w:rFonts w:eastAsia="仿宋_GB2312"/>
                <w:sz w:val="24"/>
              </w:rPr>
            </w:pPr>
            <w:r>
              <w:rPr>
                <w:rFonts w:eastAsia="仿宋_GB2312"/>
                <w:sz w:val="24"/>
              </w:rPr>
              <w:t>NX</w:t>
            </w:r>
          </w:p>
        </w:tc>
      </w:tr>
      <w:tr w14:paraId="2744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1C35633">
            <w:pPr>
              <w:overflowPunct w:val="0"/>
              <w:snapToGrid w:val="0"/>
              <w:jc w:val="center"/>
              <w:rPr>
                <w:rFonts w:eastAsia="仿宋_GB2312"/>
                <w:sz w:val="24"/>
              </w:rPr>
            </w:pPr>
            <w:r>
              <w:rPr>
                <w:rFonts w:eastAsia="仿宋_GB2312"/>
                <w:sz w:val="24"/>
              </w:rPr>
              <w:t>15</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2B96DBE">
            <w:pPr>
              <w:overflowPunct w:val="0"/>
              <w:snapToGrid w:val="0"/>
              <w:jc w:val="left"/>
              <w:rPr>
                <w:rFonts w:eastAsia="仿宋_GB2312"/>
                <w:sz w:val="24"/>
              </w:rPr>
            </w:pPr>
            <w:r>
              <w:rPr>
                <w:rFonts w:eastAsia="仿宋_GB2312"/>
                <w:sz w:val="24"/>
              </w:rPr>
              <w:t>山东省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7AEDCC">
            <w:pPr>
              <w:overflowPunct w:val="0"/>
              <w:snapToGrid w:val="0"/>
              <w:jc w:val="center"/>
              <w:rPr>
                <w:rFonts w:eastAsia="仿宋_GB2312"/>
                <w:sz w:val="24"/>
              </w:rPr>
            </w:pPr>
            <w:r>
              <w:rPr>
                <w:rFonts w:eastAsia="仿宋_GB2312"/>
                <w:sz w:val="24"/>
              </w:rPr>
              <w:t>SD</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A2C8A5">
            <w:pPr>
              <w:overflowPunct w:val="0"/>
              <w:snapToGrid w:val="0"/>
              <w:jc w:val="center"/>
              <w:rPr>
                <w:rFonts w:eastAsia="仿宋_GB2312"/>
                <w:sz w:val="24"/>
              </w:rPr>
            </w:pPr>
            <w:r>
              <w:rPr>
                <w:rFonts w:eastAsia="仿宋_GB2312"/>
                <w:sz w:val="24"/>
              </w:rPr>
              <w:t>31</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2AACED9">
            <w:pPr>
              <w:overflowPunct w:val="0"/>
              <w:snapToGrid w:val="0"/>
              <w:jc w:val="left"/>
              <w:rPr>
                <w:rFonts w:eastAsia="仿宋_GB2312"/>
                <w:sz w:val="24"/>
              </w:rPr>
            </w:pPr>
            <w:r>
              <w:rPr>
                <w:rFonts w:eastAsia="仿宋_GB2312"/>
                <w:sz w:val="24"/>
              </w:rPr>
              <w:t>新疆维吾尔自治区</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1208E4">
            <w:pPr>
              <w:overflowPunct w:val="0"/>
              <w:snapToGrid w:val="0"/>
              <w:jc w:val="center"/>
              <w:rPr>
                <w:rFonts w:eastAsia="仿宋_GB2312"/>
                <w:sz w:val="24"/>
              </w:rPr>
            </w:pPr>
            <w:r>
              <w:rPr>
                <w:rFonts w:eastAsia="仿宋_GB2312"/>
                <w:sz w:val="24"/>
              </w:rPr>
              <w:t>XJ</w:t>
            </w:r>
          </w:p>
        </w:tc>
      </w:tr>
      <w:tr w14:paraId="3A02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D7EAC9F">
            <w:pPr>
              <w:overflowPunct w:val="0"/>
              <w:snapToGrid w:val="0"/>
              <w:jc w:val="center"/>
              <w:rPr>
                <w:rFonts w:eastAsia="仿宋_GB2312"/>
                <w:sz w:val="24"/>
              </w:rPr>
            </w:pPr>
            <w:r>
              <w:rPr>
                <w:rFonts w:eastAsia="仿宋_GB2312"/>
                <w:sz w:val="24"/>
              </w:rPr>
              <w:t>16</w:t>
            </w:r>
          </w:p>
        </w:tc>
        <w:tc>
          <w:tcPr>
            <w:tcW w:w="223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DDF00BC">
            <w:pPr>
              <w:overflowPunct w:val="0"/>
              <w:snapToGrid w:val="0"/>
              <w:jc w:val="left"/>
              <w:rPr>
                <w:rFonts w:eastAsia="仿宋_GB2312"/>
                <w:sz w:val="24"/>
              </w:rPr>
            </w:pPr>
            <w:r>
              <w:rPr>
                <w:rFonts w:eastAsia="仿宋_GB2312"/>
                <w:sz w:val="24"/>
              </w:rPr>
              <w:t>河南省</w:t>
            </w:r>
          </w:p>
        </w:tc>
        <w:tc>
          <w:tcPr>
            <w:tcW w:w="97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983B434">
            <w:pPr>
              <w:overflowPunct w:val="0"/>
              <w:snapToGrid w:val="0"/>
              <w:jc w:val="center"/>
              <w:rPr>
                <w:rFonts w:eastAsia="仿宋_GB2312"/>
                <w:sz w:val="24"/>
              </w:rPr>
            </w:pPr>
            <w:r>
              <w:rPr>
                <w:rFonts w:eastAsia="仿宋_GB2312"/>
                <w:sz w:val="24"/>
              </w:rPr>
              <w:t>HA</w:t>
            </w:r>
          </w:p>
        </w:tc>
        <w:tc>
          <w:tcPr>
            <w:tcW w:w="867"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ED6125B">
            <w:pPr>
              <w:overflowPunct w:val="0"/>
              <w:snapToGrid w:val="0"/>
              <w:jc w:val="center"/>
              <w:rPr>
                <w:rFonts w:eastAsia="仿宋_GB2312"/>
                <w:sz w:val="24"/>
              </w:rPr>
            </w:pPr>
            <w:r>
              <w:rPr>
                <w:rFonts w:eastAsia="仿宋_GB2312"/>
                <w:sz w:val="24"/>
              </w:rPr>
              <w:t>32</w:t>
            </w:r>
          </w:p>
        </w:tc>
        <w:tc>
          <w:tcPr>
            <w:tcW w:w="2145"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2774375">
            <w:pPr>
              <w:overflowPunct w:val="0"/>
              <w:snapToGrid w:val="0"/>
              <w:jc w:val="left"/>
              <w:rPr>
                <w:rFonts w:eastAsia="仿宋_GB2312"/>
                <w:sz w:val="24"/>
              </w:rPr>
            </w:pPr>
            <w:r>
              <w:rPr>
                <w:rFonts w:eastAsia="仿宋_GB2312"/>
                <w:sz w:val="24"/>
              </w:rPr>
              <w:t>新疆生产建设兵团</w:t>
            </w:r>
          </w:p>
        </w:tc>
        <w:tc>
          <w:tcPr>
            <w:tcW w:w="1080"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C866427">
            <w:pPr>
              <w:overflowPunct w:val="0"/>
              <w:snapToGrid w:val="0"/>
              <w:jc w:val="center"/>
              <w:rPr>
                <w:rFonts w:eastAsia="仿宋_GB2312"/>
                <w:sz w:val="24"/>
              </w:rPr>
            </w:pPr>
            <w:r>
              <w:rPr>
                <w:rFonts w:eastAsia="仿宋_GB2312"/>
                <w:sz w:val="24"/>
              </w:rPr>
              <w:t>BT</w:t>
            </w:r>
          </w:p>
        </w:tc>
      </w:tr>
    </w:tbl>
    <w:p w14:paraId="0EE4E94F">
      <w:pPr>
        <w:overflowPunct w:val="0"/>
        <w:rPr>
          <w:rFonts w:hint="eastAsia" w:ascii="仿宋_GB2312" w:hAnsi="仿宋_GB2312" w:eastAsia="仿宋_GB2312" w:cs="仿宋_GB2312"/>
        </w:rPr>
      </w:pPr>
    </w:p>
    <w:p w14:paraId="1EE80C51">
      <w:pPr>
        <w:pStyle w:val="15"/>
        <w:overflowPunct w:val="0"/>
      </w:pPr>
    </w:p>
    <w:p w14:paraId="416888C5">
      <w:pPr>
        <w:ind w:left="1876" w:leftChars="284" w:hanging="1280" w:hangingChars="400"/>
        <w:rPr>
          <w:rFonts w:hint="eastAsia" w:ascii="仿宋_GB2312" w:hAnsi="华文仿宋" w:eastAsia="仿宋_GB2312"/>
          <w:sz w:val="32"/>
          <w:szCs w:val="32"/>
        </w:rPr>
      </w:pPr>
    </w:p>
    <w:p w14:paraId="5C979BB2">
      <w:pPr>
        <w:rPr>
          <w:rFonts w:hint="eastAsia" w:ascii="仿宋_GB2312" w:hAnsi="仿宋" w:eastAsia="仿宋_GB2312"/>
          <w:sz w:val="28"/>
          <w:szCs w:val="28"/>
        </w:rPr>
      </w:pPr>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435A1-3A6A-420D-8AB4-391A5E6B93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6F91008E-E4E8-4DE1-8598-1D5CACFC9A12}"/>
  </w:font>
  <w:font w:name="Arial">
    <w:panose1 w:val="020B0604020202020204"/>
    <w:charset w:val="00"/>
    <w:family w:val="swiss"/>
    <w:pitch w:val="default"/>
    <w:sig w:usb0="E0002EFF" w:usb1="C000785B" w:usb2="00000009" w:usb3="00000000" w:csb0="400001FF" w:csb1="FFFF0000"/>
    <w:embedRegular r:id="rId3" w:fontKey="{CABFA77E-2B78-4021-8BC9-552E9FC81CD1}"/>
  </w:font>
  <w:font w:name="楷体_GB2312">
    <w:altName w:val="楷体"/>
    <w:panose1 w:val="02010609030101010101"/>
    <w:charset w:val="86"/>
    <w:family w:val="modern"/>
    <w:pitch w:val="default"/>
    <w:sig w:usb0="00000001" w:usb1="080E0000" w:usb2="00000010" w:usb3="00000000" w:csb0="00040000" w:csb1="00000000"/>
    <w:embedRegular r:id="rId4" w:fontKey="{DE21626A-AA53-425A-AC87-1656CF0D2BE9}"/>
  </w:font>
  <w:font w:name="仿宋_GB2312">
    <w:panose1 w:val="02010609030101010101"/>
    <w:charset w:val="86"/>
    <w:family w:val="modern"/>
    <w:pitch w:val="default"/>
    <w:sig w:usb0="00000001" w:usb1="080E0000" w:usb2="00000000" w:usb3="00000000" w:csb0="00040000" w:csb1="00000000"/>
    <w:embedRegular r:id="rId5" w:fontKey="{6853BC40-8349-417F-9B95-6D35CEEE735E}"/>
  </w:font>
  <w:font w:name="Helvetica">
    <w:altName w:val="Arial"/>
    <w:panose1 w:val="020B0604020202020204"/>
    <w:charset w:val="00"/>
    <w:family w:val="swiss"/>
    <w:pitch w:val="default"/>
    <w:sig w:usb0="E0002EFF" w:usb1="C000785B" w:usb2="00000009" w:usb3="00000000" w:csb0="000001FF" w:csb1="00000000"/>
    <w:embedRegular r:id="rId6" w:fontKey="{F34DF9E8-813C-404B-AA53-3D0C4C0FCC6C}"/>
  </w:font>
  <w:font w:name="楷体">
    <w:panose1 w:val="02010609060101010101"/>
    <w:charset w:val="86"/>
    <w:family w:val="modern"/>
    <w:pitch w:val="default"/>
    <w:sig w:usb0="800002BF" w:usb1="38CF7CFA" w:usb2="00000016" w:usb3="00000000" w:csb0="00040001" w:csb1="00000000"/>
    <w:embedRegular r:id="rId7" w:fontKey="{25F4AE46-8871-4215-8703-58719F745EB7}"/>
  </w:font>
  <w:font w:name="华文仿宋">
    <w:panose1 w:val="02010600040101010101"/>
    <w:charset w:val="86"/>
    <w:family w:val="auto"/>
    <w:pitch w:val="default"/>
    <w:sig w:usb0="00000287" w:usb1="080F0000" w:usb2="00000000" w:usb3="00000000" w:csb0="0004009F" w:csb1="DFD70000"/>
    <w:embedRegular r:id="rId8" w:fontKey="{26CB0CF5-F37E-4675-AC74-0CC14A11C923}"/>
  </w:font>
  <w:font w:name="仿宋">
    <w:panose1 w:val="02010609060101010101"/>
    <w:charset w:val="86"/>
    <w:family w:val="modern"/>
    <w:pitch w:val="default"/>
    <w:sig w:usb0="800002BF" w:usb1="38CF7CFA" w:usb2="00000016" w:usb3="00000000" w:csb0="00040001" w:csb1="00000000"/>
    <w:embedRegular r:id="rId9" w:fontKey="{6AEB8424-0C5F-41D1-8891-53873A352B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04BB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1C45B6">
                          <w:pPr>
                            <w:pStyle w:val="6"/>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12</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14:paraId="591C45B6">
                    <w:pPr>
                      <w:pStyle w:val="6"/>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rPr>
                      <w:t>12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366F"/>
    <w:rsid w:val="00405AE4"/>
    <w:rsid w:val="004218DC"/>
    <w:rsid w:val="00453B18"/>
    <w:rsid w:val="004A1E0D"/>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13CAE"/>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3E2E"/>
    <w:rsid w:val="00E05A99"/>
    <w:rsid w:val="00E21EF7"/>
    <w:rsid w:val="00E41212"/>
    <w:rsid w:val="00E41A1A"/>
    <w:rsid w:val="00E73776"/>
    <w:rsid w:val="00ED2031"/>
    <w:rsid w:val="00F64776"/>
    <w:rsid w:val="00F6624B"/>
    <w:rsid w:val="00F8685B"/>
    <w:rsid w:val="00FA60C8"/>
    <w:rsid w:val="00FD22E5"/>
    <w:rsid w:val="00FD443E"/>
    <w:rsid w:val="00FD754D"/>
    <w:rsid w:val="07DBF871"/>
    <w:rsid w:val="07F42AD2"/>
    <w:rsid w:val="0AFDEFFE"/>
    <w:rsid w:val="0BEC7EA0"/>
    <w:rsid w:val="0F9E0E77"/>
    <w:rsid w:val="1BFF29BB"/>
    <w:rsid w:val="1C2F25CC"/>
    <w:rsid w:val="1D77ACF6"/>
    <w:rsid w:val="1EF80A29"/>
    <w:rsid w:val="1FD73C14"/>
    <w:rsid w:val="1FF7A06C"/>
    <w:rsid w:val="1FFD1D5C"/>
    <w:rsid w:val="1FFF06B7"/>
    <w:rsid w:val="265D0AEB"/>
    <w:rsid w:val="29FF8126"/>
    <w:rsid w:val="2A8D465A"/>
    <w:rsid w:val="2CBF19B3"/>
    <w:rsid w:val="2D9D00B1"/>
    <w:rsid w:val="2EF5412E"/>
    <w:rsid w:val="30DE57F3"/>
    <w:rsid w:val="327F0CBC"/>
    <w:rsid w:val="337FCB7D"/>
    <w:rsid w:val="33DA3384"/>
    <w:rsid w:val="35EEE269"/>
    <w:rsid w:val="36FD4CD2"/>
    <w:rsid w:val="378FF7C6"/>
    <w:rsid w:val="37CFEFEA"/>
    <w:rsid w:val="37FF86A6"/>
    <w:rsid w:val="397C3BBE"/>
    <w:rsid w:val="3D37FF93"/>
    <w:rsid w:val="3EED7693"/>
    <w:rsid w:val="3FF5D56D"/>
    <w:rsid w:val="3FFF71AD"/>
    <w:rsid w:val="43E2636A"/>
    <w:rsid w:val="45FFFDC5"/>
    <w:rsid w:val="4C1A048F"/>
    <w:rsid w:val="4DFBB110"/>
    <w:rsid w:val="4FF7FC4F"/>
    <w:rsid w:val="4FFE2200"/>
    <w:rsid w:val="4FFF0594"/>
    <w:rsid w:val="53DEC046"/>
    <w:rsid w:val="56DCAFAE"/>
    <w:rsid w:val="57BAB9D9"/>
    <w:rsid w:val="591D3208"/>
    <w:rsid w:val="5CFF1DA4"/>
    <w:rsid w:val="5D5F1EC3"/>
    <w:rsid w:val="5DCF7929"/>
    <w:rsid w:val="5F1A07DA"/>
    <w:rsid w:val="5F297A5F"/>
    <w:rsid w:val="5F2D7763"/>
    <w:rsid w:val="5F5F3D79"/>
    <w:rsid w:val="5F6B9126"/>
    <w:rsid w:val="5FFC27FE"/>
    <w:rsid w:val="5FFD599F"/>
    <w:rsid w:val="63E446CD"/>
    <w:rsid w:val="64E3338F"/>
    <w:rsid w:val="66BE9FFE"/>
    <w:rsid w:val="66F70FE3"/>
    <w:rsid w:val="677E7B85"/>
    <w:rsid w:val="67BCF382"/>
    <w:rsid w:val="67BFBAB6"/>
    <w:rsid w:val="6DFE2188"/>
    <w:rsid w:val="6E7EC152"/>
    <w:rsid w:val="6EAC8D7D"/>
    <w:rsid w:val="6EFDBD53"/>
    <w:rsid w:val="6FB3B555"/>
    <w:rsid w:val="6FD78538"/>
    <w:rsid w:val="6FF84A1F"/>
    <w:rsid w:val="71FFED23"/>
    <w:rsid w:val="72541465"/>
    <w:rsid w:val="72F99541"/>
    <w:rsid w:val="73EA1B81"/>
    <w:rsid w:val="74F30D86"/>
    <w:rsid w:val="74F5F283"/>
    <w:rsid w:val="74FE00D4"/>
    <w:rsid w:val="75137A29"/>
    <w:rsid w:val="75F779F2"/>
    <w:rsid w:val="75FEEF81"/>
    <w:rsid w:val="767D7EEF"/>
    <w:rsid w:val="77B9B4EF"/>
    <w:rsid w:val="77BBAFF1"/>
    <w:rsid w:val="77E174A3"/>
    <w:rsid w:val="77F52246"/>
    <w:rsid w:val="7AE850D1"/>
    <w:rsid w:val="7B3637D6"/>
    <w:rsid w:val="7B5588E4"/>
    <w:rsid w:val="7B6B6319"/>
    <w:rsid w:val="7B8E9A8A"/>
    <w:rsid w:val="7BBEFC1C"/>
    <w:rsid w:val="7BBFCA93"/>
    <w:rsid w:val="7BE640A2"/>
    <w:rsid w:val="7BF7DC96"/>
    <w:rsid w:val="7BFE18C5"/>
    <w:rsid w:val="7BFF8320"/>
    <w:rsid w:val="7D1A86E3"/>
    <w:rsid w:val="7D9D7DB9"/>
    <w:rsid w:val="7DBBC306"/>
    <w:rsid w:val="7DBD4B4C"/>
    <w:rsid w:val="7DEF2643"/>
    <w:rsid w:val="7DFFD245"/>
    <w:rsid w:val="7E4E102D"/>
    <w:rsid w:val="7E72176A"/>
    <w:rsid w:val="7E72E93B"/>
    <w:rsid w:val="7E73096A"/>
    <w:rsid w:val="7E77CA6F"/>
    <w:rsid w:val="7ED62E8A"/>
    <w:rsid w:val="7ED730CC"/>
    <w:rsid w:val="7EFF0A79"/>
    <w:rsid w:val="7EFFA717"/>
    <w:rsid w:val="7F3791EE"/>
    <w:rsid w:val="7F5737B6"/>
    <w:rsid w:val="7F6E7908"/>
    <w:rsid w:val="7F7F781F"/>
    <w:rsid w:val="7FB43CE0"/>
    <w:rsid w:val="7FBE01F3"/>
    <w:rsid w:val="7FCF0E4D"/>
    <w:rsid w:val="7FD36927"/>
    <w:rsid w:val="7FD95DB9"/>
    <w:rsid w:val="7FDB2C7E"/>
    <w:rsid w:val="7FEFF99B"/>
    <w:rsid w:val="7FF53F23"/>
    <w:rsid w:val="7FF78C22"/>
    <w:rsid w:val="7FFF79EC"/>
    <w:rsid w:val="7FFF8DF0"/>
    <w:rsid w:val="7FFFAC3B"/>
    <w:rsid w:val="7FFFE902"/>
    <w:rsid w:val="9EA575D4"/>
    <w:rsid w:val="9EC38C5F"/>
    <w:rsid w:val="9ED93559"/>
    <w:rsid w:val="9F771345"/>
    <w:rsid w:val="9FE98A2D"/>
    <w:rsid w:val="A7B743BE"/>
    <w:rsid w:val="AF5E2BD4"/>
    <w:rsid w:val="B37D9D44"/>
    <w:rsid w:val="B5B77794"/>
    <w:rsid w:val="B71F92DE"/>
    <w:rsid w:val="B7BDA2AE"/>
    <w:rsid w:val="B7DF2EF3"/>
    <w:rsid w:val="B7F2B001"/>
    <w:rsid w:val="B7FE8CBC"/>
    <w:rsid w:val="B7FF85FF"/>
    <w:rsid w:val="B97E967C"/>
    <w:rsid w:val="BD594670"/>
    <w:rsid w:val="BDCFEC2F"/>
    <w:rsid w:val="BDDB2E40"/>
    <w:rsid w:val="BE7F1F08"/>
    <w:rsid w:val="BF6B5014"/>
    <w:rsid w:val="BFAFC0B0"/>
    <w:rsid w:val="BFBE1500"/>
    <w:rsid w:val="BFBF3520"/>
    <w:rsid w:val="BFD6A087"/>
    <w:rsid w:val="BFFDAAD1"/>
    <w:rsid w:val="C5F7C05E"/>
    <w:rsid w:val="CA578BB5"/>
    <w:rsid w:val="CDAF7C55"/>
    <w:rsid w:val="CE7E28A3"/>
    <w:rsid w:val="CE7E7F4A"/>
    <w:rsid w:val="CEF98894"/>
    <w:rsid w:val="CF0F2BAA"/>
    <w:rsid w:val="CF3F3368"/>
    <w:rsid w:val="CFEFBF82"/>
    <w:rsid w:val="D1F71770"/>
    <w:rsid w:val="D4FD0225"/>
    <w:rsid w:val="D5DFF007"/>
    <w:rsid w:val="D6AFAC0D"/>
    <w:rsid w:val="D7B26ADD"/>
    <w:rsid w:val="D7FFDF66"/>
    <w:rsid w:val="DBCEDFF9"/>
    <w:rsid w:val="DBD79996"/>
    <w:rsid w:val="DC2F0330"/>
    <w:rsid w:val="DD3F4FD2"/>
    <w:rsid w:val="DDAAFF04"/>
    <w:rsid w:val="DEF8B47E"/>
    <w:rsid w:val="DEF927A7"/>
    <w:rsid w:val="DFDB1EE1"/>
    <w:rsid w:val="DFFBEFAC"/>
    <w:rsid w:val="E33F3E37"/>
    <w:rsid w:val="E48F954C"/>
    <w:rsid w:val="E5FF1E23"/>
    <w:rsid w:val="E76B4A80"/>
    <w:rsid w:val="E79BD7E4"/>
    <w:rsid w:val="E7BFF35D"/>
    <w:rsid w:val="E7FE09FC"/>
    <w:rsid w:val="EA8BF03C"/>
    <w:rsid w:val="EBF3C622"/>
    <w:rsid w:val="ECEB84FB"/>
    <w:rsid w:val="EEBF6A2B"/>
    <w:rsid w:val="EF7F8CD3"/>
    <w:rsid w:val="EFABF682"/>
    <w:rsid w:val="EFBFBDF2"/>
    <w:rsid w:val="EFCFB815"/>
    <w:rsid w:val="EFD56F6D"/>
    <w:rsid w:val="EFFA093A"/>
    <w:rsid w:val="EFFF1801"/>
    <w:rsid w:val="F0BF6CB8"/>
    <w:rsid w:val="F2FFC662"/>
    <w:rsid w:val="F377AB20"/>
    <w:rsid w:val="F39E0897"/>
    <w:rsid w:val="F7F6FB13"/>
    <w:rsid w:val="F9A8E587"/>
    <w:rsid w:val="FABF3E8C"/>
    <w:rsid w:val="FADB3711"/>
    <w:rsid w:val="FAFF8686"/>
    <w:rsid w:val="FB7F42D3"/>
    <w:rsid w:val="FBD7D6D4"/>
    <w:rsid w:val="FBEEA16F"/>
    <w:rsid w:val="FBEF50FB"/>
    <w:rsid w:val="FBEFFD2D"/>
    <w:rsid w:val="FBF8D638"/>
    <w:rsid w:val="FC631AA2"/>
    <w:rsid w:val="FCEECE40"/>
    <w:rsid w:val="FCEF85E0"/>
    <w:rsid w:val="FDD793EE"/>
    <w:rsid w:val="FDEF97D7"/>
    <w:rsid w:val="FDFCB915"/>
    <w:rsid w:val="FDFE5F0D"/>
    <w:rsid w:val="FDFEB8F6"/>
    <w:rsid w:val="FDFF26A1"/>
    <w:rsid w:val="FDFFE80C"/>
    <w:rsid w:val="FE7ED22D"/>
    <w:rsid w:val="FE9B98DD"/>
    <w:rsid w:val="FEAF798A"/>
    <w:rsid w:val="FEDFED3C"/>
    <w:rsid w:val="FEE69470"/>
    <w:rsid w:val="FEEE3663"/>
    <w:rsid w:val="FEEFBCC7"/>
    <w:rsid w:val="FEFA075E"/>
    <w:rsid w:val="FEFFAB79"/>
    <w:rsid w:val="FFEFCD8A"/>
    <w:rsid w:val="FFF7583F"/>
    <w:rsid w:val="FFFAA5A1"/>
    <w:rsid w:val="FFFB2CC0"/>
    <w:rsid w:val="FFFBF9CD"/>
    <w:rsid w:val="FFFD6C44"/>
    <w:rsid w:val="FFFF1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560" w:lineRule="exact"/>
      <w:outlineLvl w:val="2"/>
    </w:pPr>
    <w:rPr>
      <w:rFonts w:ascii="Times New Roman" w:hAnsi="Times New Roman" w:eastAsia="宋体" w:cs="Times New Roman"/>
      <w:b/>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unhideWhenUsed/>
    <w:qFormat/>
    <w:uiPriority w:val="99"/>
    <w:pPr>
      <w:jc w:val="left"/>
    </w:pPr>
  </w:style>
  <w:style w:type="paragraph" w:styleId="5">
    <w:name w:val="Balloon Text"/>
    <w:basedOn w:val="1"/>
    <w:semiHidden/>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link w:val="14"/>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0"/>
  </w:style>
  <w:style w:type="character" w:customStyle="1" w:styleId="13">
    <w:name w:val="页脚 Char"/>
    <w:link w:val="6"/>
    <w:uiPriority w:val="99"/>
    <w:rPr>
      <w:kern w:val="2"/>
      <w:sz w:val="18"/>
      <w:szCs w:val="18"/>
    </w:rPr>
  </w:style>
  <w:style w:type="character" w:customStyle="1" w:styleId="14">
    <w:name w:val="页眉 Char"/>
    <w:link w:val="7"/>
    <w:uiPriority w:val="99"/>
    <w:rPr>
      <w:kern w:val="2"/>
      <w:sz w:val="18"/>
      <w:szCs w:val="18"/>
    </w:rPr>
  </w:style>
  <w:style w:type="paragraph" w:customStyle="1" w:styleId="15">
    <w:name w:val="Heading3"/>
    <w:basedOn w:val="1"/>
    <w:next w:val="1"/>
    <w:qFormat/>
    <w:uiPriority w:val="99"/>
    <w:pPr>
      <w:keepNext/>
      <w:keepLines/>
      <w:spacing w:line="560" w:lineRule="exact"/>
      <w:textAlignment w:val="baseline"/>
    </w:pPr>
    <w:rPr>
      <w:rFonts w:ascii="Calibri" w:hAnsi="Calibri" w:cs="Calibri"/>
      <w:b/>
      <w:bCs/>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13</Pages>
  <Words>4803</Words>
  <Characters>6995</Characters>
  <Lines>59</Lines>
  <Paragraphs>16</Paragraphs>
  <TotalTime>0</TotalTime>
  <ScaleCrop>false</ScaleCrop>
  <LinksUpToDate>false</LinksUpToDate>
  <CharactersWithSpaces>7691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Xtzj.User</dc:creator>
  <cp:lastModifiedBy>zyy</cp:lastModifiedBy>
  <cp:lastPrinted>2025-12-25T00:41:00Z</cp:lastPrinted>
  <dcterms:modified xsi:type="dcterms:W3CDTF">2025-12-25T05:17:50Z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D4319D22BECB41F4B7A9AEBD1BCC8841_13</vt:lpwstr>
  </property>
</Properties>
</file>