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cs="华文中宋"/>
          <w:b/>
          <w:color w:val="0D0D0D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color w:val="0D0D0D"/>
          <w:sz w:val="28"/>
          <w:szCs w:val="28"/>
        </w:rPr>
        <w:t>附件：</w:t>
      </w:r>
      <w:r>
        <w:rPr>
          <w:rFonts w:hint="eastAsia" w:ascii="宋体" w:hAnsi="宋体" w:cs="华文中宋"/>
          <w:b/>
          <w:color w:val="0D0D0D"/>
          <w:sz w:val="28"/>
          <w:szCs w:val="28"/>
        </w:rPr>
        <w:t>2020中国肿瘤防治联盟年会暨2020中国精准医学大会参会回执</w:t>
      </w:r>
    </w:p>
    <w:p>
      <w:pPr>
        <w:spacing w:line="440" w:lineRule="exact"/>
        <w:jc w:val="center"/>
        <w:rPr>
          <w:rFonts w:ascii="宋体" w:hAnsi="宋体"/>
          <w:b/>
          <w:color w:val="0D0D0D"/>
          <w:szCs w:val="21"/>
        </w:rPr>
      </w:pPr>
      <w:r>
        <w:rPr>
          <w:rFonts w:hint="eastAsia" w:ascii="宋体" w:hAnsi="宋体"/>
          <w:b/>
          <w:color w:val="0D0D0D"/>
          <w:szCs w:val="21"/>
        </w:rPr>
        <w:t>（复印有效）</w:t>
      </w:r>
    </w:p>
    <w:tbl>
      <w:tblPr>
        <w:tblStyle w:val="10"/>
        <w:tblW w:w="8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4254"/>
        <w:gridCol w:w="992"/>
        <w:gridCol w:w="1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姓    名</w:t>
            </w:r>
          </w:p>
        </w:tc>
        <w:tc>
          <w:tcPr>
            <w:tcW w:w="42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</w:p>
        </w:tc>
        <w:tc>
          <w:tcPr>
            <w:tcW w:w="2251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个人</w:t>
            </w:r>
            <w:r>
              <w:rPr>
                <w:rFonts w:ascii="宋体" w:hAnsi="宋体"/>
                <w:color w:val="0D0D0D"/>
                <w:sz w:val="24"/>
              </w:rPr>
              <w:t>相片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（一寸</w:t>
            </w:r>
            <w:r>
              <w:rPr>
                <w:rFonts w:ascii="宋体" w:hAnsi="宋体"/>
                <w:color w:val="0D0D0D"/>
                <w:sz w:val="24"/>
              </w:rPr>
              <w:t>大小）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 xml:space="preserve">性 </w:t>
            </w:r>
            <w:r>
              <w:rPr>
                <w:rFonts w:ascii="宋体" w:hAnsi="宋体"/>
                <w:color w:val="0D0D0D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D0D0D"/>
                <w:sz w:val="24"/>
              </w:rPr>
              <w:t xml:space="preserve"> 别</w:t>
            </w:r>
          </w:p>
        </w:tc>
        <w:tc>
          <w:tcPr>
            <w:tcW w:w="42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 xml:space="preserve">职 </w:t>
            </w:r>
            <w:r>
              <w:rPr>
                <w:rFonts w:ascii="宋体" w:hAnsi="宋体"/>
                <w:color w:val="0D0D0D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D0D0D"/>
                <w:sz w:val="24"/>
              </w:rPr>
              <w:t xml:space="preserve"> 称</w:t>
            </w:r>
          </w:p>
        </w:tc>
        <w:tc>
          <w:tcPr>
            <w:tcW w:w="42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 xml:space="preserve">单 </w:t>
            </w:r>
            <w:r>
              <w:rPr>
                <w:rFonts w:ascii="宋体" w:hAnsi="宋体"/>
                <w:color w:val="0D0D0D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D0D0D"/>
                <w:sz w:val="24"/>
              </w:rPr>
              <w:t xml:space="preserve"> 位</w:t>
            </w:r>
          </w:p>
        </w:tc>
        <w:tc>
          <w:tcPr>
            <w:tcW w:w="4254" w:type="dxa"/>
            <w:vAlign w:val="center"/>
          </w:tcPr>
          <w:p>
            <w:pPr>
              <w:spacing w:line="440" w:lineRule="exact"/>
              <w:rPr>
                <w:rFonts w:ascii="宋体" w:hAnsi="宋体"/>
                <w:color w:val="0D0D0D"/>
                <w:sz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/>
                <w:color w:val="0D0D0D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 xml:space="preserve">科 </w:t>
            </w:r>
            <w:r>
              <w:rPr>
                <w:rFonts w:ascii="宋体" w:hAnsi="宋体"/>
                <w:color w:val="0D0D0D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D0D0D"/>
                <w:sz w:val="24"/>
              </w:rPr>
              <w:t xml:space="preserve"> 室</w:t>
            </w:r>
          </w:p>
        </w:tc>
        <w:tc>
          <w:tcPr>
            <w:tcW w:w="4254" w:type="dxa"/>
            <w:vAlign w:val="center"/>
          </w:tcPr>
          <w:p>
            <w:pPr>
              <w:spacing w:line="440" w:lineRule="exact"/>
              <w:rPr>
                <w:rFonts w:ascii="宋体" w:hAnsi="宋体"/>
                <w:color w:val="0D0D0D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职  务</w:t>
            </w:r>
          </w:p>
        </w:tc>
        <w:tc>
          <w:tcPr>
            <w:tcW w:w="1259" w:type="dxa"/>
            <w:vAlign w:val="center"/>
          </w:tcPr>
          <w:p>
            <w:pPr>
              <w:spacing w:line="440" w:lineRule="exact"/>
              <w:rPr>
                <w:rFonts w:ascii="宋体" w:hAnsi="宋体"/>
                <w:color w:val="0D0D0D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通讯地址</w:t>
            </w:r>
          </w:p>
        </w:tc>
        <w:tc>
          <w:tcPr>
            <w:tcW w:w="6505" w:type="dxa"/>
            <w:gridSpan w:val="3"/>
            <w:vAlign w:val="center"/>
          </w:tcPr>
          <w:p>
            <w:pPr>
              <w:spacing w:line="440" w:lineRule="exact"/>
              <w:ind w:firstLine="120" w:firstLineChars="50"/>
              <w:rPr>
                <w:rFonts w:ascii="宋体" w:hAnsi="宋体"/>
                <w:color w:val="0D0D0D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联系</w:t>
            </w:r>
            <w:r>
              <w:rPr>
                <w:rFonts w:ascii="宋体" w:hAnsi="宋体"/>
                <w:color w:val="0D0D0D"/>
                <w:sz w:val="24"/>
              </w:rPr>
              <w:t>方式</w:t>
            </w:r>
          </w:p>
        </w:tc>
        <w:tc>
          <w:tcPr>
            <w:tcW w:w="6505" w:type="dxa"/>
            <w:gridSpan w:val="3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 xml:space="preserve">座机：               </w:t>
            </w:r>
            <w:r>
              <w:rPr>
                <w:rFonts w:ascii="宋体" w:hAnsi="宋体"/>
                <w:color w:val="0D0D0D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D0D0D"/>
                <w:sz w:val="24"/>
              </w:rPr>
              <w:t>传真：</w:t>
            </w:r>
          </w:p>
          <w:p>
            <w:pPr>
              <w:spacing w:line="360" w:lineRule="auto"/>
              <w:ind w:firstLine="120" w:firstLineChars="50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邮箱</w:t>
            </w:r>
            <w:r>
              <w:rPr>
                <w:rFonts w:ascii="宋体" w:hAnsi="宋体"/>
                <w:color w:val="0D0D0D"/>
                <w:sz w:val="24"/>
              </w:rPr>
              <w:t>：</w:t>
            </w:r>
            <w:r>
              <w:rPr>
                <w:rFonts w:hint="eastAsia" w:ascii="宋体" w:hAnsi="宋体"/>
                <w:color w:val="0D0D0D"/>
                <w:sz w:val="24"/>
              </w:rPr>
              <w:t xml:space="preserve">               </w:t>
            </w:r>
            <w:r>
              <w:rPr>
                <w:rFonts w:ascii="宋体" w:hAnsi="宋体"/>
                <w:color w:val="0D0D0D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D0D0D"/>
                <w:sz w:val="24"/>
              </w:rPr>
              <w:t xml:space="preserve"> 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 xml:space="preserve">省  </w:t>
            </w:r>
            <w:r>
              <w:rPr>
                <w:rFonts w:ascii="宋体" w:hAnsi="宋体"/>
                <w:color w:val="0D0D0D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D0D0D"/>
                <w:sz w:val="24"/>
              </w:rPr>
              <w:t>份</w:t>
            </w:r>
          </w:p>
        </w:tc>
        <w:tc>
          <w:tcPr>
            <w:tcW w:w="6505" w:type="dxa"/>
            <w:gridSpan w:val="3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/>
                <w:color w:val="0D0D0D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专业</w:t>
            </w:r>
            <w:r>
              <w:rPr>
                <w:rFonts w:ascii="宋体" w:hAnsi="宋体"/>
                <w:color w:val="0D0D0D"/>
                <w:sz w:val="24"/>
              </w:rPr>
              <w:t>委员会</w:t>
            </w:r>
            <w:r>
              <w:rPr>
                <w:rFonts w:hint="eastAsia" w:ascii="宋体" w:hAnsi="宋体"/>
                <w:color w:val="0D0D0D"/>
                <w:sz w:val="24"/>
              </w:rPr>
              <w:t>名称</w:t>
            </w:r>
          </w:p>
        </w:tc>
        <w:tc>
          <w:tcPr>
            <w:tcW w:w="6505" w:type="dxa"/>
            <w:gridSpan w:val="3"/>
          </w:tcPr>
          <w:p>
            <w:pPr>
              <w:spacing w:line="440" w:lineRule="exact"/>
              <w:rPr>
                <w:rFonts w:ascii="宋体" w:hAnsi="宋体"/>
                <w:color w:val="0D0D0D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个人专业任职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ascii="宋体" w:hAnsi="宋体"/>
                <w:color w:val="0D0D0D"/>
                <w:sz w:val="24"/>
              </w:rPr>
              <w:t>及学术成就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（限180字</w:t>
            </w:r>
            <w:r>
              <w:rPr>
                <w:rFonts w:ascii="宋体" w:hAnsi="宋体"/>
                <w:color w:val="0D0D0D"/>
                <w:sz w:val="24"/>
              </w:rPr>
              <w:t>）</w:t>
            </w:r>
          </w:p>
        </w:tc>
        <w:tc>
          <w:tcPr>
            <w:tcW w:w="6505" w:type="dxa"/>
            <w:gridSpan w:val="3"/>
          </w:tcPr>
          <w:p>
            <w:pPr>
              <w:spacing w:line="440" w:lineRule="exact"/>
              <w:rPr>
                <w:rFonts w:ascii="宋体" w:hAnsi="宋体"/>
                <w:color w:val="0D0D0D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需要</w:t>
            </w:r>
            <w:r>
              <w:rPr>
                <w:rFonts w:ascii="宋体" w:hAnsi="宋体"/>
                <w:color w:val="0D0D0D"/>
                <w:sz w:val="24"/>
              </w:rPr>
              <w:t>会务组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ascii="宋体" w:hAnsi="宋体"/>
                <w:color w:val="0D0D0D"/>
                <w:sz w:val="24"/>
              </w:rPr>
              <w:t>协助预订</w:t>
            </w:r>
            <w:r>
              <w:rPr>
                <w:rFonts w:hint="eastAsia" w:ascii="宋体" w:hAnsi="宋体"/>
                <w:color w:val="0D0D0D"/>
                <w:sz w:val="24"/>
              </w:rPr>
              <w:t>房间</w:t>
            </w:r>
          </w:p>
        </w:tc>
        <w:tc>
          <w:tcPr>
            <w:tcW w:w="6505" w:type="dxa"/>
            <w:gridSpan w:val="3"/>
            <w:vAlign w:val="center"/>
          </w:tcPr>
          <w:p>
            <w:pPr>
              <w:spacing w:line="440" w:lineRule="exact"/>
              <w:ind w:left="-416" w:leftChars="-198" w:right="-225" w:rightChars="-107" w:firstLine="415" w:firstLineChars="173"/>
              <w:rPr>
                <w:rFonts w:ascii="宋体" w:hAnsi="宋体"/>
                <w:color w:val="0D0D0D"/>
                <w:kern w:val="24"/>
                <w:sz w:val="24"/>
              </w:rPr>
            </w:pPr>
            <w:r>
              <w:rPr>
                <w:rFonts w:ascii="宋体" w:hAnsi="宋体"/>
                <w:color w:val="0D0D0D"/>
                <w:kern w:val="24"/>
                <w:sz w:val="24"/>
              </w:rPr>
              <w:t>□ 12月2</w:t>
            </w:r>
            <w:r>
              <w:rPr>
                <w:rFonts w:hint="eastAsia" w:ascii="宋体" w:hAnsi="宋体"/>
                <w:color w:val="0D0D0D"/>
                <w:kern w:val="24"/>
                <w:sz w:val="24"/>
              </w:rPr>
              <w:t>5</w:t>
            </w:r>
            <w:r>
              <w:rPr>
                <w:rFonts w:ascii="宋体" w:hAnsi="宋体"/>
                <w:color w:val="0D0D0D"/>
                <w:kern w:val="24"/>
                <w:sz w:val="24"/>
              </w:rPr>
              <w:t>日</w:t>
            </w:r>
            <w:r>
              <w:rPr>
                <w:rFonts w:hint="eastAsia" w:ascii="宋体" w:hAnsi="宋体"/>
                <w:color w:val="0D0D0D"/>
                <w:kern w:val="24"/>
                <w:sz w:val="24"/>
              </w:rPr>
              <w:t xml:space="preserve">             </w:t>
            </w:r>
            <w:r>
              <w:rPr>
                <w:rFonts w:ascii="宋体" w:hAnsi="宋体"/>
                <w:color w:val="0D0D0D"/>
                <w:kern w:val="24"/>
                <w:sz w:val="24"/>
              </w:rPr>
              <w:t xml:space="preserve"> </w:t>
            </w:r>
            <w:r>
              <w:rPr>
                <w:rFonts w:ascii="宋体" w:hAnsi="宋体"/>
                <w:color w:val="0D0D0D"/>
                <w:spacing w:val="-28"/>
                <w:kern w:val="24"/>
                <w:sz w:val="24"/>
              </w:rPr>
              <w:t xml:space="preserve"> □ </w:t>
            </w:r>
            <w:r>
              <w:rPr>
                <w:rFonts w:ascii="宋体" w:hAnsi="宋体"/>
                <w:color w:val="0D0D0D"/>
                <w:kern w:val="24"/>
                <w:sz w:val="24"/>
              </w:rPr>
              <w:t>12月2</w:t>
            </w:r>
            <w:r>
              <w:rPr>
                <w:rFonts w:hint="eastAsia" w:ascii="宋体" w:hAnsi="宋体"/>
                <w:color w:val="0D0D0D"/>
                <w:kern w:val="24"/>
                <w:sz w:val="24"/>
              </w:rPr>
              <w:t>6</w:t>
            </w:r>
            <w:r>
              <w:rPr>
                <w:rFonts w:ascii="宋体" w:hAnsi="宋体"/>
                <w:color w:val="0D0D0D"/>
                <w:kern w:val="24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25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需要</w:t>
            </w:r>
            <w:r>
              <w:rPr>
                <w:rFonts w:ascii="宋体" w:hAnsi="宋体"/>
                <w:color w:val="0D0D0D"/>
                <w:sz w:val="24"/>
              </w:rPr>
              <w:t>会务组安排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>广州市内</w:t>
            </w:r>
            <w:r>
              <w:rPr>
                <w:rFonts w:ascii="宋体" w:hAnsi="宋体"/>
                <w:color w:val="0D0D0D"/>
                <w:sz w:val="24"/>
              </w:rPr>
              <w:t>交通</w:t>
            </w:r>
          </w:p>
        </w:tc>
        <w:tc>
          <w:tcPr>
            <w:tcW w:w="65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color w:val="0D0D0D"/>
                <w:sz w:val="24"/>
              </w:rPr>
            </w:pPr>
            <w:r>
              <w:rPr>
                <w:rFonts w:hint="eastAsia" w:ascii="宋体" w:hAnsi="宋体"/>
                <w:color w:val="0D0D0D"/>
                <w:sz w:val="24"/>
              </w:rPr>
              <w:t xml:space="preserve">是     </w:t>
            </w:r>
            <w:r>
              <w:rPr>
                <w:rFonts w:ascii="宋体" w:hAnsi="宋体"/>
                <w:color w:val="0D0D0D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color w:val="0D0D0D"/>
                <w:sz w:val="24"/>
              </w:rPr>
              <w:t>□ 否</w:t>
            </w:r>
          </w:p>
        </w:tc>
      </w:tr>
    </w:tbl>
    <w:p>
      <w:pPr>
        <w:spacing w:line="440" w:lineRule="exact"/>
        <w:rPr>
          <w:rFonts w:ascii="宋体" w:hAnsi="宋体" w:cs="宋体"/>
          <w:b/>
          <w:color w:val="0D0D0D"/>
          <w:szCs w:val="21"/>
        </w:rPr>
      </w:pPr>
      <w:r>
        <w:rPr>
          <w:rFonts w:hint="eastAsia" w:ascii="宋体" w:hAnsi="宋体"/>
          <w:color w:val="0D0D0D"/>
          <w:szCs w:val="21"/>
        </w:rPr>
        <w:t>注</w:t>
      </w:r>
      <w:r>
        <w:rPr>
          <w:rFonts w:hint="eastAsia" w:ascii="宋体" w:hAnsi="宋体" w:cs="宋体"/>
          <w:color w:val="0D0D0D"/>
          <w:szCs w:val="21"/>
        </w:rPr>
        <w:t>：</w:t>
      </w:r>
      <w:r>
        <w:rPr>
          <w:rFonts w:hint="eastAsia" w:ascii="宋体" w:hAnsi="宋体" w:cs="宋体"/>
          <w:b/>
          <w:color w:val="0D0D0D"/>
          <w:szCs w:val="21"/>
        </w:rPr>
        <w:t>1.</w:t>
      </w:r>
      <w:r>
        <w:rPr>
          <w:rFonts w:hint="eastAsia" w:ascii="黑体" w:hAnsi="黑体" w:eastAsia="黑体" w:cs="宋体"/>
          <w:b/>
          <w:color w:val="0D0D0D"/>
          <w:szCs w:val="21"/>
        </w:rPr>
        <w:t>本回执</w:t>
      </w:r>
      <w:r>
        <w:rPr>
          <w:rFonts w:ascii="黑体" w:hAnsi="黑体" w:eastAsia="黑体" w:cs="宋体"/>
          <w:b/>
          <w:color w:val="0D0D0D"/>
          <w:szCs w:val="21"/>
        </w:rPr>
        <w:t>各项内容请</w:t>
      </w:r>
      <w:r>
        <w:rPr>
          <w:rFonts w:hint="eastAsia" w:ascii="黑体" w:hAnsi="黑体" w:eastAsia="黑体" w:cs="宋体"/>
          <w:b/>
          <w:color w:val="0D0D0D"/>
          <w:szCs w:val="21"/>
        </w:rPr>
        <w:t>务必</w:t>
      </w:r>
      <w:r>
        <w:rPr>
          <w:rFonts w:ascii="黑体" w:hAnsi="黑体" w:eastAsia="黑体" w:cs="宋体"/>
          <w:b/>
          <w:color w:val="0D0D0D"/>
          <w:szCs w:val="21"/>
        </w:rPr>
        <w:t>填写，</w:t>
      </w:r>
      <w:r>
        <w:rPr>
          <w:rFonts w:hint="eastAsia" w:ascii="黑体" w:hAnsi="黑体" w:eastAsia="黑体" w:cs="宋体"/>
          <w:b/>
          <w:color w:val="0D0D0D"/>
          <w:szCs w:val="21"/>
        </w:rPr>
        <w:t>用于国家</w:t>
      </w:r>
      <w:r>
        <w:rPr>
          <w:rFonts w:ascii="黑体" w:hAnsi="黑体" w:eastAsia="黑体" w:cs="宋体"/>
          <w:b/>
          <w:color w:val="0D0D0D"/>
          <w:szCs w:val="21"/>
        </w:rPr>
        <w:t>级专委会主委、副主委</w:t>
      </w:r>
      <w:r>
        <w:rPr>
          <w:rFonts w:hint="eastAsia" w:ascii="黑体" w:hAnsi="黑体" w:eastAsia="黑体" w:cs="宋体"/>
          <w:b/>
          <w:color w:val="0D0D0D"/>
          <w:szCs w:val="21"/>
        </w:rPr>
        <w:t>、</w:t>
      </w:r>
      <w:r>
        <w:rPr>
          <w:rFonts w:ascii="黑体" w:hAnsi="黑体" w:eastAsia="黑体" w:cs="宋体"/>
          <w:b/>
          <w:color w:val="0D0D0D"/>
          <w:szCs w:val="21"/>
        </w:rPr>
        <w:t>常委</w:t>
      </w:r>
      <w:r>
        <w:rPr>
          <w:rFonts w:hint="eastAsia" w:ascii="黑体" w:hAnsi="黑体" w:eastAsia="黑体" w:cs="宋体"/>
          <w:b/>
          <w:color w:val="0D0D0D"/>
          <w:szCs w:val="21"/>
        </w:rPr>
        <w:t>推选</w:t>
      </w:r>
      <w:r>
        <w:rPr>
          <w:rFonts w:ascii="黑体" w:hAnsi="黑体" w:eastAsia="黑体" w:cs="宋体"/>
          <w:b/>
          <w:color w:val="0D0D0D"/>
          <w:szCs w:val="21"/>
        </w:rPr>
        <w:t>时</w:t>
      </w:r>
      <w:r>
        <w:rPr>
          <w:rFonts w:hint="eastAsia" w:ascii="黑体" w:hAnsi="黑体" w:eastAsia="黑体" w:cs="宋体"/>
          <w:b/>
          <w:color w:val="0D0D0D"/>
          <w:szCs w:val="21"/>
        </w:rPr>
        <w:t>参考。</w:t>
      </w:r>
    </w:p>
    <w:p>
      <w:pPr>
        <w:spacing w:line="440" w:lineRule="exact"/>
        <w:rPr>
          <w:rFonts w:ascii="宋体" w:hAnsi="宋体" w:cs="宋体"/>
          <w:color w:val="0D0D0D"/>
          <w:szCs w:val="21"/>
        </w:rPr>
      </w:pPr>
      <w:r>
        <w:rPr>
          <w:rFonts w:ascii="宋体" w:hAnsi="宋体" w:cs="宋体"/>
          <w:color w:val="0D0D0D"/>
          <w:szCs w:val="21"/>
        </w:rPr>
        <w:t>2.</w:t>
      </w:r>
      <w:r>
        <w:rPr>
          <w:rFonts w:hint="eastAsia" w:ascii="宋体" w:hAnsi="宋体" w:cs="宋体"/>
          <w:color w:val="0D0D0D"/>
          <w:szCs w:val="21"/>
        </w:rPr>
        <w:t>届时</w:t>
      </w:r>
      <w:r>
        <w:rPr>
          <w:rFonts w:ascii="宋体" w:hAnsi="宋体" w:cs="宋体"/>
          <w:color w:val="0D0D0D"/>
          <w:szCs w:val="21"/>
        </w:rPr>
        <w:t>大会会务组</w:t>
      </w:r>
      <w:r>
        <w:rPr>
          <w:rFonts w:hint="eastAsia" w:ascii="宋体" w:hAnsi="宋体" w:cs="宋体"/>
          <w:color w:val="0D0D0D"/>
          <w:szCs w:val="21"/>
        </w:rPr>
        <w:t>会</w:t>
      </w:r>
      <w:r>
        <w:rPr>
          <w:rFonts w:ascii="宋体" w:hAnsi="宋体" w:cs="宋体"/>
          <w:color w:val="0D0D0D"/>
          <w:szCs w:val="21"/>
        </w:rPr>
        <w:t>联系您，协助办理</w:t>
      </w:r>
      <w:r>
        <w:rPr>
          <w:rFonts w:hint="eastAsia" w:ascii="宋体" w:hAnsi="宋体" w:cs="宋体"/>
          <w:color w:val="0D0D0D"/>
          <w:szCs w:val="21"/>
        </w:rPr>
        <w:t>酒店</w:t>
      </w:r>
      <w:r>
        <w:rPr>
          <w:rFonts w:ascii="宋体" w:hAnsi="宋体" w:cs="宋体"/>
          <w:color w:val="0D0D0D"/>
          <w:szCs w:val="21"/>
        </w:rPr>
        <w:t>入住</w:t>
      </w:r>
      <w:r>
        <w:rPr>
          <w:rFonts w:hint="eastAsia" w:ascii="宋体" w:hAnsi="宋体" w:cs="宋体"/>
          <w:color w:val="0D0D0D"/>
          <w:szCs w:val="21"/>
        </w:rPr>
        <w:t>及</w:t>
      </w:r>
      <w:r>
        <w:rPr>
          <w:rFonts w:ascii="宋体" w:hAnsi="宋体" w:cs="宋体"/>
          <w:color w:val="0D0D0D"/>
          <w:szCs w:val="21"/>
        </w:rPr>
        <w:t>相关事宜</w:t>
      </w:r>
      <w:r>
        <w:rPr>
          <w:rFonts w:hint="eastAsia" w:ascii="宋体" w:hAnsi="宋体" w:cs="宋体"/>
          <w:color w:val="0D0D0D"/>
          <w:szCs w:val="21"/>
        </w:rPr>
        <w:t>。</w:t>
      </w:r>
    </w:p>
    <w:p>
      <w:pPr>
        <w:spacing w:line="440" w:lineRule="exact"/>
        <w:rPr>
          <w:rFonts w:ascii="宋体" w:hAnsi="宋体"/>
          <w:color w:val="0D0D0D"/>
          <w:szCs w:val="21"/>
        </w:rPr>
      </w:pPr>
      <w:r>
        <w:rPr>
          <w:rFonts w:hint="eastAsia" w:ascii="宋体" w:hAnsi="宋体" w:cs="宋体"/>
          <w:color w:val="0D0D0D"/>
          <w:szCs w:val="21"/>
        </w:rPr>
        <w:t>3</w:t>
      </w:r>
      <w:r>
        <w:rPr>
          <w:rFonts w:ascii="宋体" w:hAnsi="宋体" w:cs="宋体"/>
          <w:color w:val="0D0D0D"/>
          <w:szCs w:val="21"/>
        </w:rPr>
        <w:t>.</w:t>
      </w:r>
      <w:r>
        <w:rPr>
          <w:rFonts w:hint="eastAsia" w:ascii="宋体" w:hAnsi="宋体" w:cs="宋体"/>
          <w:color w:val="0D0D0D"/>
          <w:szCs w:val="21"/>
        </w:rPr>
        <w:t>参会回执以</w:t>
      </w:r>
      <w:r>
        <w:rPr>
          <w:rFonts w:ascii="宋体" w:hAnsi="宋体" w:cs="宋体"/>
          <w:color w:val="0D0D0D"/>
          <w:szCs w:val="21"/>
        </w:rPr>
        <w:t xml:space="preserve"> “</w:t>
      </w:r>
      <w:r>
        <w:rPr>
          <w:rFonts w:hint="eastAsia" w:ascii="宋体" w:hAnsi="宋体" w:cs="宋体"/>
          <w:color w:val="0D0D0D"/>
          <w:szCs w:val="21"/>
        </w:rPr>
        <w:t>省份</w:t>
      </w:r>
      <w:r>
        <w:rPr>
          <w:rFonts w:ascii="宋体" w:hAnsi="宋体" w:cs="宋体"/>
          <w:color w:val="0D0D0D"/>
          <w:szCs w:val="21"/>
        </w:rPr>
        <w:t>+专委会+姓名” 命名</w:t>
      </w:r>
      <w:r>
        <w:rPr>
          <w:rFonts w:hint="eastAsia" w:ascii="宋体" w:hAnsi="宋体" w:cs="宋体"/>
          <w:color w:val="0D0D0D"/>
          <w:szCs w:val="21"/>
        </w:rPr>
        <w:t>方式发送</w:t>
      </w:r>
      <w:r>
        <w:rPr>
          <w:rFonts w:ascii="宋体" w:hAnsi="宋体" w:cs="宋体"/>
          <w:color w:val="0D0D0D"/>
          <w:szCs w:val="21"/>
        </w:rPr>
        <w:t>至</w:t>
      </w:r>
      <w:r>
        <w:rPr>
          <w:rFonts w:hint="eastAsia" w:ascii="宋体" w:hAnsi="宋体" w:cs="宋体"/>
          <w:color w:val="0D0D0D"/>
          <w:szCs w:val="21"/>
        </w:rPr>
        <w:t>ucommsc</w:t>
      </w:r>
      <w:r>
        <w:rPr>
          <w:rFonts w:ascii="宋体" w:hAnsi="宋体" w:cs="宋体"/>
          <w:color w:val="0D0D0D"/>
          <w:szCs w:val="21"/>
        </w:rPr>
        <w:t>@163.com</w:t>
      </w:r>
      <w:r>
        <w:rPr>
          <w:rFonts w:hint="eastAsia" w:ascii="宋体" w:hAnsi="宋体" w:cs="宋体"/>
          <w:color w:val="0D0D0D"/>
          <w:szCs w:val="21"/>
        </w:rPr>
        <w:t>邮箱</w:t>
      </w:r>
      <w:r>
        <w:rPr>
          <w:rFonts w:ascii="宋体" w:hAnsi="宋体" w:cs="宋体"/>
          <w:color w:val="0D0D0D"/>
          <w:szCs w:val="21"/>
        </w:rPr>
        <w:t>。</w:t>
      </w:r>
    </w:p>
    <w:p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color w:val="0D0D0D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82" w:lineRule="exact"/>
      <w:ind w:left="0"/>
      <w:rPr>
        <w:lang w:eastAsia="zh-CN"/>
      </w:rPr>
    </w:pPr>
    <w:r>
      <w:rPr>
        <w:color w:val="165998"/>
        <w:w w:val="95"/>
        <w:lang w:eastAsia="zh-CN"/>
      </w:rPr>
      <w:t xml:space="preserve">广州市中山二路58号 </w:t>
    </w:r>
    <w:r>
      <w:rPr>
        <w:rFonts w:hint="eastAsia"/>
        <w:color w:val="165998"/>
        <w:w w:val="95"/>
        <w:lang w:eastAsia="zh-CN"/>
      </w:rPr>
      <w:t>|</w:t>
    </w:r>
    <w:r>
      <w:rPr>
        <w:color w:val="165998"/>
        <w:spacing w:val="4"/>
        <w:w w:val="95"/>
        <w:lang w:eastAsia="zh-CN"/>
      </w:rPr>
      <w:t xml:space="preserve"> </w:t>
    </w:r>
    <w:r>
      <w:rPr>
        <w:color w:val="165998"/>
        <w:w w:val="95"/>
        <w:lang w:eastAsia="zh-CN"/>
      </w:rPr>
      <w:t>ucommsc@163.com</w:t>
    </w:r>
    <w:r>
      <w:rPr>
        <w:color w:val="165998"/>
        <w:spacing w:val="3"/>
        <w:w w:val="95"/>
        <w:lang w:eastAsia="zh-CN"/>
      </w:rPr>
      <w:t xml:space="preserve"> </w:t>
    </w:r>
    <w:r>
      <w:rPr>
        <w:rFonts w:hint="eastAsia"/>
        <w:color w:val="165998"/>
        <w:w w:val="95"/>
        <w:lang w:eastAsia="zh-CN"/>
      </w:rPr>
      <w:t>|</w:t>
    </w:r>
    <w:r>
      <w:rPr>
        <w:color w:val="165998"/>
        <w:w w:val="95"/>
        <w:lang w:eastAsia="zh-CN"/>
      </w:rPr>
      <w:t xml:space="preserve"> 020-8730-6082</w:t>
    </w:r>
    <w:r>
      <w:rPr>
        <w:color w:val="165998"/>
        <w:spacing w:val="3"/>
        <w:w w:val="95"/>
        <w:lang w:eastAsia="zh-CN"/>
      </w:rPr>
      <w:t xml:space="preserve"> </w:t>
    </w:r>
    <w:r>
      <w:rPr>
        <w:rFonts w:hint="eastAsia"/>
        <w:color w:val="165998"/>
        <w:w w:val="95"/>
        <w:lang w:eastAsia="zh-CN"/>
      </w:rPr>
      <w:t>|</w:t>
    </w:r>
    <w:r>
      <w:rPr>
        <w:color w:val="165998"/>
        <w:w w:val="95"/>
        <w:lang w:eastAsia="zh-CN"/>
      </w:rPr>
      <w:t xml:space="preserve"> </w:t>
    </w:r>
    <w:r>
      <w:rPr>
        <w:color w:val="165998"/>
        <w:spacing w:val="4"/>
        <w:w w:val="95"/>
        <w:lang w:eastAsia="zh-CN"/>
      </w:rPr>
      <w:t>www.</w:t>
    </w:r>
    <w:r>
      <w:rPr>
        <w:color w:val="165998"/>
        <w:w w:val="95"/>
        <w:lang w:eastAsia="zh-CN"/>
      </w:rPr>
      <w:t>ucom-cn.org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55" w:lineRule="exact"/>
      <w:ind w:firstLine="1000" w:firstLineChars="250"/>
      <w:jc w:val="center"/>
      <w:rPr>
        <w:rFonts w:ascii="PMingLiU" w:hAnsi="PMingLiU" w:eastAsia="PMingLiU" w:cs="PMingLiU"/>
        <w:sz w:val="40"/>
        <w:szCs w:val="40"/>
      </w:rPr>
    </w:pPr>
    <w:r>
      <w:rPr>
        <w:rFonts w:eastAsiaTheme="minorHAnsi"/>
        <w:sz w:val="40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1949450</wp:posOffset>
          </wp:positionH>
          <wp:positionV relativeFrom="paragraph">
            <wp:posOffset>-172720</wp:posOffset>
          </wp:positionV>
          <wp:extent cx="812800" cy="863600"/>
          <wp:effectExtent l="0" t="0" r="635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MingLiU" w:hAnsi="PMingLiU" w:eastAsia="PMingLiU" w:cs="PMingLiU"/>
        <w:color w:val="165998"/>
        <w:sz w:val="40"/>
        <w:szCs w:val="40"/>
      </w:rPr>
      <w:t>中国肿瘤防治联盟</w:t>
    </w:r>
  </w:p>
  <w:p>
    <w:pPr>
      <w:spacing w:line="236" w:lineRule="exact"/>
      <w:ind w:firstLine="996" w:firstLineChars="600"/>
      <w:jc w:val="center"/>
      <w:rPr>
        <w:rFonts w:ascii="Century"/>
        <w:color w:val="14528A"/>
        <w:spacing w:val="-1"/>
        <w:w w:val="105"/>
        <w:sz w:val="16"/>
        <w:szCs w:val="16"/>
      </w:rPr>
    </w:pPr>
    <w:r>
      <w:rPr>
        <w:rFonts w:ascii="Century"/>
        <w:color w:val="14528A"/>
        <w:spacing w:val="-1"/>
        <w:w w:val="105"/>
        <w:sz w:val="16"/>
        <w:szCs w:val="16"/>
      </w:rPr>
      <w:t>Union</w:t>
    </w:r>
    <w:r>
      <w:rPr>
        <w:rFonts w:ascii="Century"/>
        <w:color w:val="14528A"/>
        <w:spacing w:val="22"/>
        <w:w w:val="105"/>
        <w:sz w:val="16"/>
        <w:szCs w:val="16"/>
      </w:rPr>
      <w:t xml:space="preserve"> </w:t>
    </w:r>
    <w:r>
      <w:rPr>
        <w:rFonts w:ascii="Century"/>
        <w:color w:val="14528A"/>
        <w:w w:val="105"/>
        <w:sz w:val="16"/>
        <w:szCs w:val="16"/>
      </w:rPr>
      <w:t>Of</w:t>
    </w:r>
    <w:r>
      <w:rPr>
        <w:rFonts w:ascii="Century"/>
        <w:color w:val="14528A"/>
        <w:spacing w:val="22"/>
        <w:w w:val="105"/>
        <w:sz w:val="16"/>
        <w:szCs w:val="16"/>
      </w:rPr>
      <w:t xml:space="preserve"> </w:t>
    </w:r>
    <w:r>
      <w:rPr>
        <w:rFonts w:ascii="Century"/>
        <w:color w:val="14528A"/>
        <w:w w:val="105"/>
        <w:sz w:val="16"/>
        <w:szCs w:val="16"/>
      </w:rPr>
      <w:t>Chinese</w:t>
    </w:r>
    <w:r>
      <w:rPr>
        <w:rFonts w:ascii="Century"/>
        <w:color w:val="14528A"/>
        <w:spacing w:val="21"/>
        <w:w w:val="105"/>
        <w:sz w:val="16"/>
        <w:szCs w:val="16"/>
      </w:rPr>
      <w:t xml:space="preserve"> </w:t>
    </w:r>
    <w:r>
      <w:rPr>
        <w:rFonts w:ascii="Century"/>
        <w:color w:val="14528A"/>
        <w:w w:val="105"/>
        <w:sz w:val="16"/>
        <w:szCs w:val="16"/>
      </w:rPr>
      <w:t>Oncology</w:t>
    </w:r>
    <w:r>
      <w:rPr>
        <w:rFonts w:ascii="Century"/>
        <w:color w:val="14528A"/>
        <w:spacing w:val="22"/>
        <w:w w:val="105"/>
        <w:sz w:val="16"/>
        <w:szCs w:val="16"/>
      </w:rPr>
      <w:t xml:space="preserve"> </w:t>
    </w:r>
    <w:r>
      <w:rPr>
        <w:rFonts w:ascii="Century"/>
        <w:color w:val="14528A"/>
        <w:spacing w:val="-1"/>
        <w:w w:val="105"/>
        <w:sz w:val="16"/>
        <w:szCs w:val="16"/>
      </w:rPr>
      <w:t>Management</w:t>
    </w:r>
  </w:p>
  <w:p>
    <w:pPr>
      <w:spacing w:line="236" w:lineRule="exact"/>
      <w:rPr>
        <w:rFonts w:ascii="Century"/>
        <w:color w:val="14528A"/>
        <w:spacing w:val="-1"/>
        <w:w w:val="105"/>
        <w:sz w:val="16"/>
        <w:szCs w:val="16"/>
      </w:rPr>
    </w:pPr>
  </w:p>
  <w:p>
    <w:pPr>
      <w:spacing w:line="236" w:lineRule="exact"/>
      <w:rPr>
        <w:rFonts w:ascii="Century"/>
        <w:color w:val="14528A"/>
        <w:spacing w:val="-1"/>
        <w:w w:val="105"/>
        <w:sz w:val="16"/>
        <w:szCs w:val="16"/>
      </w:rPr>
    </w:pPr>
  </w:p>
  <w:p>
    <w:pPr>
      <w:spacing w:line="236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69D8"/>
    <w:multiLevelType w:val="multilevel"/>
    <w:tmpl w:val="178169D8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F1"/>
    <w:rsid w:val="00076E18"/>
    <w:rsid w:val="00085603"/>
    <w:rsid w:val="000B0160"/>
    <w:rsid w:val="000C3061"/>
    <w:rsid w:val="001217E2"/>
    <w:rsid w:val="00140533"/>
    <w:rsid w:val="00146A58"/>
    <w:rsid w:val="001606B8"/>
    <w:rsid w:val="00177304"/>
    <w:rsid w:val="001B3837"/>
    <w:rsid w:val="001B71DA"/>
    <w:rsid w:val="001F02C3"/>
    <w:rsid w:val="001F5171"/>
    <w:rsid w:val="001F58D0"/>
    <w:rsid w:val="001F60D5"/>
    <w:rsid w:val="00213BD2"/>
    <w:rsid w:val="0022693D"/>
    <w:rsid w:val="002501A1"/>
    <w:rsid w:val="00253C4B"/>
    <w:rsid w:val="002660DE"/>
    <w:rsid w:val="00275D65"/>
    <w:rsid w:val="0028385A"/>
    <w:rsid w:val="002C696A"/>
    <w:rsid w:val="002D1D79"/>
    <w:rsid w:val="00341B5C"/>
    <w:rsid w:val="00350AEF"/>
    <w:rsid w:val="00363BB5"/>
    <w:rsid w:val="0039074C"/>
    <w:rsid w:val="003C64CD"/>
    <w:rsid w:val="003D4109"/>
    <w:rsid w:val="003D59C5"/>
    <w:rsid w:val="003F4480"/>
    <w:rsid w:val="003F63FB"/>
    <w:rsid w:val="00400BD5"/>
    <w:rsid w:val="00433700"/>
    <w:rsid w:val="00441EF5"/>
    <w:rsid w:val="00442E0A"/>
    <w:rsid w:val="00465CF1"/>
    <w:rsid w:val="004662DC"/>
    <w:rsid w:val="004879C9"/>
    <w:rsid w:val="00487B8C"/>
    <w:rsid w:val="00490FD5"/>
    <w:rsid w:val="00493B30"/>
    <w:rsid w:val="004977F4"/>
    <w:rsid w:val="004A0CA6"/>
    <w:rsid w:val="004C1671"/>
    <w:rsid w:val="004E2FA9"/>
    <w:rsid w:val="004F7741"/>
    <w:rsid w:val="00550A0C"/>
    <w:rsid w:val="0055229E"/>
    <w:rsid w:val="00556661"/>
    <w:rsid w:val="00567D57"/>
    <w:rsid w:val="005A04E2"/>
    <w:rsid w:val="005B09B8"/>
    <w:rsid w:val="005E556E"/>
    <w:rsid w:val="005F556A"/>
    <w:rsid w:val="005F73DE"/>
    <w:rsid w:val="005F762B"/>
    <w:rsid w:val="006079AF"/>
    <w:rsid w:val="00626EF5"/>
    <w:rsid w:val="00632AD1"/>
    <w:rsid w:val="00662CC4"/>
    <w:rsid w:val="0068396E"/>
    <w:rsid w:val="00687421"/>
    <w:rsid w:val="006A04FA"/>
    <w:rsid w:val="006B536E"/>
    <w:rsid w:val="006C210A"/>
    <w:rsid w:val="00707257"/>
    <w:rsid w:val="00707BAA"/>
    <w:rsid w:val="00730D32"/>
    <w:rsid w:val="00770F05"/>
    <w:rsid w:val="007B3518"/>
    <w:rsid w:val="007C483F"/>
    <w:rsid w:val="007D29FB"/>
    <w:rsid w:val="007D78F6"/>
    <w:rsid w:val="007E75C6"/>
    <w:rsid w:val="008057E8"/>
    <w:rsid w:val="00810BF3"/>
    <w:rsid w:val="00813063"/>
    <w:rsid w:val="0081608C"/>
    <w:rsid w:val="00817B0E"/>
    <w:rsid w:val="008270BA"/>
    <w:rsid w:val="008342D4"/>
    <w:rsid w:val="0085327B"/>
    <w:rsid w:val="00855CEC"/>
    <w:rsid w:val="00880478"/>
    <w:rsid w:val="008807B9"/>
    <w:rsid w:val="008A2F0C"/>
    <w:rsid w:val="008D144E"/>
    <w:rsid w:val="008D1904"/>
    <w:rsid w:val="00906B29"/>
    <w:rsid w:val="00922EBA"/>
    <w:rsid w:val="0092381E"/>
    <w:rsid w:val="00935D34"/>
    <w:rsid w:val="009423E5"/>
    <w:rsid w:val="00997BBF"/>
    <w:rsid w:val="009C02E3"/>
    <w:rsid w:val="009F391B"/>
    <w:rsid w:val="009F4EA8"/>
    <w:rsid w:val="00A505D2"/>
    <w:rsid w:val="00A86FBD"/>
    <w:rsid w:val="00AA1BD2"/>
    <w:rsid w:val="00AC4177"/>
    <w:rsid w:val="00AF292E"/>
    <w:rsid w:val="00B3573B"/>
    <w:rsid w:val="00B374D7"/>
    <w:rsid w:val="00B42B87"/>
    <w:rsid w:val="00B46DD1"/>
    <w:rsid w:val="00B602D3"/>
    <w:rsid w:val="00B87F1C"/>
    <w:rsid w:val="00BA57D1"/>
    <w:rsid w:val="00BD31BF"/>
    <w:rsid w:val="00BE458E"/>
    <w:rsid w:val="00BE7729"/>
    <w:rsid w:val="00BF4039"/>
    <w:rsid w:val="00C22DCB"/>
    <w:rsid w:val="00C3392B"/>
    <w:rsid w:val="00CB107A"/>
    <w:rsid w:val="00CB595E"/>
    <w:rsid w:val="00D03C9A"/>
    <w:rsid w:val="00D24C06"/>
    <w:rsid w:val="00D43CDE"/>
    <w:rsid w:val="00D4482F"/>
    <w:rsid w:val="00D458A0"/>
    <w:rsid w:val="00D6790B"/>
    <w:rsid w:val="00D91426"/>
    <w:rsid w:val="00D97A17"/>
    <w:rsid w:val="00DC2A36"/>
    <w:rsid w:val="00DF486A"/>
    <w:rsid w:val="00E02B08"/>
    <w:rsid w:val="00E57ED4"/>
    <w:rsid w:val="00E83E04"/>
    <w:rsid w:val="00E948F4"/>
    <w:rsid w:val="00F03FBC"/>
    <w:rsid w:val="00F300FB"/>
    <w:rsid w:val="00F33E31"/>
    <w:rsid w:val="00F72170"/>
    <w:rsid w:val="00F74A0C"/>
    <w:rsid w:val="00F95B38"/>
    <w:rsid w:val="00FC4690"/>
    <w:rsid w:val="00FD1A9C"/>
    <w:rsid w:val="00FD647A"/>
    <w:rsid w:val="00FE529F"/>
    <w:rsid w:val="00FF297B"/>
    <w:rsid w:val="04323C0D"/>
    <w:rsid w:val="14E6240C"/>
    <w:rsid w:val="421B1720"/>
    <w:rsid w:val="601B3C2E"/>
    <w:rsid w:val="60E8059C"/>
    <w:rsid w:val="7DD5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0" w:after="20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line="360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2"/>
    <w:qFormat/>
    <w:uiPriority w:val="1"/>
    <w:pPr>
      <w:ind w:left="940"/>
      <w:jc w:val="left"/>
    </w:pPr>
    <w:rPr>
      <w:rFonts w:ascii="Microsoft JhengHei UI" w:hAnsi="Microsoft JhengHei UI" w:eastAsia="Microsoft JhengHei UI"/>
      <w:b/>
      <w:bCs/>
      <w:kern w:val="0"/>
      <w:sz w:val="18"/>
      <w:szCs w:val="18"/>
      <w:lang w:eastAsia="en-US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标题 1 Char"/>
    <w:basedOn w:val="12"/>
    <w:link w:val="2"/>
    <w:qFormat/>
    <w:uiPriority w:val="9"/>
    <w:rPr>
      <w:b/>
      <w:bCs/>
      <w:kern w:val="44"/>
      <w:sz w:val="28"/>
      <w:szCs w:val="44"/>
    </w:r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0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正文文本 Char"/>
    <w:basedOn w:val="12"/>
    <w:link w:val="4"/>
    <w:qFormat/>
    <w:uiPriority w:val="1"/>
    <w:rPr>
      <w:rFonts w:ascii="Microsoft JhengHei UI" w:hAnsi="Microsoft JhengHei UI" w:eastAsia="Microsoft JhengHei UI"/>
      <w:b/>
      <w:bCs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E3F0C8-F0A1-4945-8389-5E037A52C1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623</Words>
  <Characters>3554</Characters>
  <Lines>29</Lines>
  <Paragraphs>8</Paragraphs>
  <TotalTime>925</TotalTime>
  <ScaleCrop>false</ScaleCrop>
  <LinksUpToDate>false</LinksUpToDate>
  <CharactersWithSpaces>4169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2017-12-13T07:56:00Z</dcterms:created>
  <dc:creator>微软中国</dc:creator>
  <cp:lastModifiedBy>JOE</cp:lastModifiedBy>
  <cp:lastPrinted>2018-02-08T07:07:00Z</cp:lastPrinted>
  <dcterms:modified xsi:type="dcterms:W3CDTF">2020-09-28T06:33:49Z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